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A9268" w14:textId="77777777" w:rsidR="00FF7DC5" w:rsidRDefault="00FF7DC5" w:rsidP="00FF7DC5">
      <w:pPr>
        <w:ind w:left="1701"/>
        <w:rPr>
          <w:b/>
          <w:sz w:val="28"/>
          <w:szCs w:val="28"/>
          <w:lang w:val="ru-RU"/>
        </w:rPr>
      </w:pPr>
      <w:r>
        <w:rPr>
          <w:b/>
          <w:noProof/>
          <w:sz w:val="28"/>
          <w:szCs w:val="28"/>
          <w:lang w:val="sr-Latn-RS" w:eastAsia="sr-Latn-RS"/>
        </w:rPr>
        <mc:AlternateContent>
          <mc:Choice Requires="wps">
            <w:drawing>
              <wp:anchor distT="0" distB="0" distL="114300" distR="114300" simplePos="0" relativeHeight="251661312" behindDoc="0" locked="0" layoutInCell="1" allowOverlap="1" wp14:anchorId="787BCD86" wp14:editId="408894A0">
                <wp:simplePos x="0" y="0"/>
                <wp:positionH relativeFrom="column">
                  <wp:posOffset>-83820</wp:posOffset>
                </wp:positionH>
                <wp:positionV relativeFrom="paragraph">
                  <wp:posOffset>-47625</wp:posOffset>
                </wp:positionV>
                <wp:extent cx="1163320" cy="1327785"/>
                <wp:effectExtent l="0" t="0" r="0" b="635"/>
                <wp:wrapNone/>
                <wp:docPr id="5" name="Okvir za teks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9A42E" w14:textId="77777777" w:rsidR="00DC15DA" w:rsidRDefault="00DC15DA" w:rsidP="00FF7DC5">
                            <w:r>
                              <w:rPr>
                                <w:noProof/>
                                <w:lang w:val="sr-Latn-RS" w:eastAsia="sr-Latn-RS"/>
                              </w:rPr>
                              <w:drawing>
                                <wp:inline distT="0" distB="0" distL="0" distR="0" wp14:anchorId="3733902D" wp14:editId="502EE4D0">
                                  <wp:extent cx="1057275" cy="1162050"/>
                                  <wp:effectExtent l="0" t="0" r="9525" b="0"/>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162050"/>
                                          </a:xfrm>
                                          <a:prstGeom prst="rect">
                                            <a:avLst/>
                                          </a:prstGeom>
                                          <a:noFill/>
                                          <a:ln>
                                            <a:noFill/>
                                          </a:ln>
                                        </pic:spPr>
                                      </pic:pic>
                                    </a:graphicData>
                                  </a:graphic>
                                </wp:inline>
                              </w:drawing>
                            </w:r>
                          </w:p>
                        </w:txbxContent>
                      </wps:txbx>
                      <wps:bodyPr rot="0" vert="horz" wrap="non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BCD86" id="_x0000_t202" coordsize="21600,21600" o:spt="202" path="m,l,21600r21600,l21600,xe">
                <v:stroke joinstyle="miter"/>
                <v:path gradientshapeok="t" o:connecttype="rect"/>
              </v:shapetype>
              <v:shape id="Okvir za tekst 5" o:spid="_x0000_s1026" type="#_x0000_t202" style="position:absolute;left:0;text-align:left;margin-left:-6.6pt;margin-top:-3.75pt;width:91.6pt;height:104.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" filled="f" stroked="f">
                <v:textbox inset="1.5mm,1.5mm,1.5mm,1.5mm">
                  <w:txbxContent>
                    <w:p w14:paraId="3029A42E" w14:textId="77777777" w:rsidR="00DC15DA" w:rsidRDefault="00DC15DA" w:rsidP="00FF7DC5">
                      <w:r>
                        <w:rPr>
                          <w:noProof/>
                          <w:lang w:val="sr-Latn-RS" w:eastAsia="sr-Latn-RS"/>
                        </w:rPr>
                        <w:drawing>
                          <wp:inline distT="0" distB="0" distL="0" distR="0" wp14:anchorId="3733902D" wp14:editId="502EE4D0">
                            <wp:extent cx="1057275" cy="1162050"/>
                            <wp:effectExtent l="0" t="0" r="9525" b="0"/>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162050"/>
                                    </a:xfrm>
                                    <a:prstGeom prst="rect">
                                      <a:avLst/>
                                    </a:prstGeom>
                                    <a:noFill/>
                                    <a:ln>
                                      <a:noFill/>
                                    </a:ln>
                                  </pic:spPr>
                                </pic:pic>
                              </a:graphicData>
                            </a:graphic>
                          </wp:inline>
                        </w:drawing>
                      </w:r>
                    </w:p>
                  </w:txbxContent>
                </v:textbox>
              </v:shape>
            </w:pict>
          </mc:Fallback>
        </mc:AlternateContent>
      </w:r>
      <w:r>
        <w:rPr>
          <w:b/>
          <w:sz w:val="28"/>
          <w:szCs w:val="28"/>
          <w:lang w:val="ru-RU"/>
        </w:rPr>
        <w:t>РЕПУБЛИКА СРБИЈА</w:t>
      </w:r>
    </w:p>
    <w:p w14:paraId="4CAF5C06" w14:textId="77777777" w:rsidR="00FF7DC5" w:rsidRDefault="00FF7DC5" w:rsidP="00FF7DC5">
      <w:pPr>
        <w:ind w:left="1701"/>
        <w:rPr>
          <w:b/>
          <w:sz w:val="28"/>
          <w:szCs w:val="28"/>
          <w:lang w:val="ru-RU"/>
        </w:rPr>
      </w:pPr>
      <w:r>
        <w:rPr>
          <w:b/>
          <w:sz w:val="28"/>
          <w:szCs w:val="28"/>
          <w:lang w:val="ru-RU"/>
        </w:rPr>
        <w:t>АУТОНОМНА ПОКРАЈ</w:t>
      </w:r>
      <w:r>
        <w:rPr>
          <w:b/>
          <w:sz w:val="28"/>
          <w:szCs w:val="28"/>
          <w:lang w:val="sr-Cyrl-CS"/>
        </w:rPr>
        <w:t>И</w:t>
      </w:r>
      <w:r>
        <w:rPr>
          <w:b/>
          <w:sz w:val="28"/>
          <w:szCs w:val="28"/>
          <w:lang w:val="ru-RU"/>
        </w:rPr>
        <w:t>НА ВОЈВОДИНА</w:t>
      </w:r>
    </w:p>
    <w:p w14:paraId="7E6A2D84" w14:textId="77777777" w:rsidR="00FF7DC5" w:rsidRDefault="00FF7DC5" w:rsidP="00FF7DC5">
      <w:pPr>
        <w:ind w:left="1701"/>
        <w:rPr>
          <w:b/>
          <w:sz w:val="28"/>
          <w:szCs w:val="28"/>
          <w:lang w:val="ru-RU"/>
        </w:rPr>
      </w:pPr>
      <w:r>
        <w:rPr>
          <w:b/>
          <w:sz w:val="28"/>
          <w:szCs w:val="28"/>
          <w:lang w:val="ru-RU"/>
        </w:rPr>
        <w:t>ОПШТИНА БАЧ</w:t>
      </w:r>
    </w:p>
    <w:p w14:paraId="4A610AE7" w14:textId="77777777" w:rsidR="00FF7DC5" w:rsidRDefault="00FF7DC5" w:rsidP="00FF7DC5">
      <w:pPr>
        <w:tabs>
          <w:tab w:val="left" w:pos="4320"/>
        </w:tabs>
        <w:ind w:left="1701"/>
        <w:rPr>
          <w:b/>
          <w:lang w:val="ru-RU"/>
        </w:rPr>
      </w:pPr>
      <w:r>
        <w:rPr>
          <w:b/>
          <w:lang w:val="ru-RU"/>
        </w:rPr>
        <w:t xml:space="preserve">Одељење за </w:t>
      </w:r>
      <w:r w:rsidR="004D4F01">
        <w:rPr>
          <w:b/>
          <w:lang w:val="ru-RU"/>
        </w:rPr>
        <w:t>буџет и финансије</w:t>
      </w:r>
    </w:p>
    <w:p w14:paraId="07EC13C4" w14:textId="531D1F44" w:rsidR="00FF7DC5" w:rsidRPr="00150A1F" w:rsidRDefault="00FF7DC5" w:rsidP="00FF7DC5">
      <w:pPr>
        <w:ind w:left="1701"/>
        <w:jc w:val="both"/>
        <w:rPr>
          <w:b/>
          <w:color w:val="000000"/>
          <w:lang w:val="sr-Cyrl-RS"/>
        </w:rPr>
      </w:pPr>
      <w:r w:rsidRPr="000767E9">
        <w:rPr>
          <w:b/>
          <w:color w:val="000000"/>
          <w:lang w:val="ru-RU"/>
        </w:rPr>
        <w:t>Дана:</w:t>
      </w:r>
      <w:r>
        <w:rPr>
          <w:b/>
          <w:color w:val="000000"/>
          <w:lang w:val="ru-RU"/>
        </w:rPr>
        <w:t xml:space="preserve"> </w:t>
      </w:r>
      <w:r w:rsidR="00B84061">
        <w:rPr>
          <w:b/>
          <w:color w:val="000000"/>
          <w:lang w:val="sr-Cyrl-RS"/>
        </w:rPr>
        <w:t>09</w:t>
      </w:r>
      <w:r w:rsidR="00526770">
        <w:rPr>
          <w:b/>
          <w:color w:val="000000"/>
          <w:lang w:val="sr-Cyrl-RS"/>
        </w:rPr>
        <w:t>.</w:t>
      </w:r>
      <w:r w:rsidR="00EB19A1">
        <w:rPr>
          <w:b/>
          <w:color w:val="000000"/>
        </w:rPr>
        <w:t>1</w:t>
      </w:r>
      <w:r w:rsidR="00B84061">
        <w:rPr>
          <w:b/>
          <w:color w:val="000000"/>
          <w:lang w:val="sr-Cyrl-RS"/>
        </w:rPr>
        <w:t>2</w:t>
      </w:r>
      <w:r w:rsidR="00150A1F">
        <w:rPr>
          <w:b/>
          <w:color w:val="000000"/>
          <w:lang w:val="sr-Latn-RS"/>
        </w:rPr>
        <w:t>.20</w:t>
      </w:r>
      <w:r w:rsidR="00732DC9">
        <w:rPr>
          <w:b/>
          <w:color w:val="000000"/>
          <w:lang w:val="sr-Cyrl-RS"/>
        </w:rPr>
        <w:t>20</w:t>
      </w:r>
      <w:r w:rsidR="00150A1F">
        <w:rPr>
          <w:b/>
          <w:color w:val="000000"/>
          <w:lang w:val="sr-Latn-RS"/>
        </w:rPr>
        <w:t xml:space="preserve">. </w:t>
      </w:r>
      <w:r w:rsidR="00150A1F">
        <w:rPr>
          <w:b/>
          <w:color w:val="000000"/>
          <w:lang w:val="sr-Cyrl-RS"/>
        </w:rPr>
        <w:t>године</w:t>
      </w:r>
    </w:p>
    <w:p w14:paraId="06BF0380" w14:textId="43CE7560" w:rsidR="00FF7DC5" w:rsidRPr="005903CB" w:rsidRDefault="00FF7DC5" w:rsidP="00FF7DC5">
      <w:pPr>
        <w:ind w:left="1701"/>
        <w:rPr>
          <w:b/>
          <w:lang w:val="sr-Cyrl-RS"/>
        </w:rPr>
      </w:pPr>
      <w:r w:rsidRPr="000767E9">
        <w:rPr>
          <w:b/>
          <w:color w:val="000000"/>
          <w:lang w:val="ru-RU"/>
        </w:rPr>
        <w:t>Број:</w:t>
      </w:r>
      <w:r w:rsidR="00783D87">
        <w:rPr>
          <w:b/>
          <w:color w:val="000000"/>
          <w:lang w:val="sr-Latn-RS"/>
        </w:rPr>
        <w:t xml:space="preserve"> 400</w:t>
      </w:r>
      <w:r w:rsidRPr="000767E9">
        <w:rPr>
          <w:b/>
          <w:color w:val="000000"/>
          <w:lang w:val="sr-Cyrl-CS"/>
        </w:rPr>
        <w:t xml:space="preserve"> </w:t>
      </w:r>
      <w:r w:rsidRPr="00FF7DC5">
        <w:rPr>
          <w:b/>
          <w:lang w:val="sr-Cyrl-RS"/>
        </w:rPr>
        <w:t>-1-</w:t>
      </w:r>
      <w:r w:rsidR="00B84061">
        <w:rPr>
          <w:b/>
          <w:lang w:val="sr-Cyrl-RS"/>
        </w:rPr>
        <w:t>45</w:t>
      </w:r>
      <w:r w:rsidRPr="00FF7DC5">
        <w:rPr>
          <w:b/>
          <w:lang w:val="sr-Cyrl-RS"/>
        </w:rPr>
        <w:t>/20</w:t>
      </w:r>
      <w:r w:rsidR="00732DC9">
        <w:rPr>
          <w:b/>
          <w:lang w:val="sr-Cyrl-RS"/>
        </w:rPr>
        <w:t>20</w:t>
      </w:r>
      <w:r w:rsidRPr="00FF7DC5">
        <w:rPr>
          <w:b/>
          <w:lang w:val="sr-Cyrl-RS"/>
        </w:rPr>
        <w:t>-</w:t>
      </w:r>
      <w:r w:rsidR="001F7C5F">
        <w:rPr>
          <w:b/>
        </w:rPr>
        <w:t>I</w:t>
      </w:r>
      <w:r w:rsidR="001F7C5F">
        <w:rPr>
          <w:b/>
          <w:lang w:val="sr-Latn-RS"/>
        </w:rPr>
        <w:t>V</w:t>
      </w:r>
      <w:r w:rsidR="00BE555E">
        <w:rPr>
          <w:b/>
          <w:lang w:val="sr-Latn-RS"/>
        </w:rPr>
        <w:t>-0</w:t>
      </w:r>
      <w:r w:rsidR="005903CB">
        <w:rPr>
          <w:b/>
          <w:lang w:val="sr-Cyrl-RS"/>
        </w:rPr>
        <w:t>4</w:t>
      </w:r>
    </w:p>
    <w:p w14:paraId="68F5E8F0" w14:textId="77777777" w:rsidR="00FF7DC5" w:rsidRPr="000767E9" w:rsidRDefault="00FF7DC5" w:rsidP="00FF7DC5">
      <w:pPr>
        <w:ind w:left="1701"/>
        <w:rPr>
          <w:b/>
          <w:color w:val="000000"/>
          <w:lang w:val="sr-Cyrl-CS"/>
        </w:rPr>
      </w:pPr>
    </w:p>
    <w:p w14:paraId="3CF63C2B" w14:textId="77777777" w:rsidR="00FF7DC5" w:rsidRDefault="00FF7DC5" w:rsidP="00FF7DC5">
      <w:pPr>
        <w:ind w:firstLine="360"/>
        <w:rPr>
          <w:lang w:val="ru-RU"/>
        </w:rPr>
      </w:pPr>
      <w:r>
        <w:rPr>
          <w:noProof/>
          <w:lang w:val="sr-Latn-RS" w:eastAsia="sr-Latn-RS"/>
        </w:rPr>
        <mc:AlternateContent>
          <mc:Choice Requires="wps">
            <w:drawing>
              <wp:anchor distT="0" distB="0" distL="114300" distR="114300" simplePos="0" relativeHeight="251660288" behindDoc="0" locked="0" layoutInCell="1" allowOverlap="1" wp14:anchorId="52BA9D35" wp14:editId="5C2DE759">
                <wp:simplePos x="0" y="0"/>
                <wp:positionH relativeFrom="column">
                  <wp:posOffset>-15875</wp:posOffset>
                </wp:positionH>
                <wp:positionV relativeFrom="paragraph">
                  <wp:posOffset>110490</wp:posOffset>
                </wp:positionV>
                <wp:extent cx="6349365" cy="0"/>
                <wp:effectExtent l="20320" t="20320" r="21590" b="17780"/>
                <wp:wrapNone/>
                <wp:docPr id="3" name="Prava linija spajanj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365"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9B02D" id="Prava linija spajanja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7pt" to="498.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" strokeweight=".79mm">
                <v:stroke joinstyle="miter"/>
              </v:line>
            </w:pict>
          </mc:Fallback>
        </mc:AlternateContent>
      </w:r>
    </w:p>
    <w:p w14:paraId="4D6F168F" w14:textId="77777777" w:rsidR="00FF7DC5" w:rsidRDefault="00FF7DC5" w:rsidP="00FF7DC5">
      <w:pPr>
        <w:ind w:firstLine="360"/>
        <w:rPr>
          <w:b/>
          <w:lang w:val="ru-RU"/>
        </w:rPr>
      </w:pPr>
      <w:proofErr w:type="gramStart"/>
      <w:r>
        <w:rPr>
          <w:b/>
        </w:rPr>
        <w:t>Tel</w:t>
      </w:r>
      <w:r>
        <w:rPr>
          <w:b/>
          <w:lang w:val="ru-RU"/>
        </w:rPr>
        <w:t>:+</w:t>
      </w:r>
      <w:proofErr w:type="gramEnd"/>
      <w:r>
        <w:rPr>
          <w:b/>
          <w:lang w:val="ru-RU"/>
        </w:rPr>
        <w:t xml:space="preserve">381 21 770 075,  770 170;                     Интернет: </w:t>
      </w:r>
      <w:r w:rsidR="00066E98">
        <w:fldChar w:fldCharType="begin"/>
      </w:r>
      <w:r w:rsidR="00066E98">
        <w:instrText xml:space="preserve"> HYPERLINK "http://www.bac.co.yu/" </w:instrText>
      </w:r>
      <w:r w:rsidR="00066E98">
        <w:fldChar w:fldCharType="separate"/>
      </w:r>
      <w:r>
        <w:rPr>
          <w:rStyle w:val="Hyperlink"/>
        </w:rPr>
        <w:t>www.bac.rs</w:t>
      </w:r>
      <w:r w:rsidR="00066E98">
        <w:rPr>
          <w:rStyle w:val="Hyperlink"/>
        </w:rPr>
        <w:fldChar w:fldCharType="end"/>
      </w:r>
      <w:r>
        <w:rPr>
          <w:b/>
          <w:lang w:val="ru-RU"/>
        </w:rPr>
        <w:t xml:space="preserve">                    </w:t>
      </w:r>
    </w:p>
    <w:p w14:paraId="39C15D17" w14:textId="77777777" w:rsidR="00FF7DC5" w:rsidRDefault="00FF7DC5" w:rsidP="00FF7DC5">
      <w:pPr>
        <w:ind w:firstLine="360"/>
        <w:rPr>
          <w:b/>
        </w:rPr>
      </w:pPr>
      <w:proofErr w:type="gramStart"/>
      <w:r>
        <w:rPr>
          <w:b/>
        </w:rPr>
        <w:t>Fax:+</w:t>
      </w:r>
      <w:proofErr w:type="gramEnd"/>
      <w:r>
        <w:rPr>
          <w:b/>
        </w:rPr>
        <w:t xml:space="preserve">381 21 770 330                                      E-mail: </w:t>
      </w:r>
      <w:hyperlink r:id="rId8" w:history="1">
        <w:r w:rsidRPr="00FD5CB4">
          <w:rPr>
            <w:rStyle w:val="Hyperlink"/>
          </w:rPr>
          <w:t>info@bac.rs</w:t>
        </w:r>
      </w:hyperlink>
      <w:r>
        <w:rPr>
          <w:b/>
        </w:rPr>
        <w:t xml:space="preserve">            </w:t>
      </w:r>
      <w:hyperlink r:id="rId9" w:history="1">
        <w:r w:rsidRPr="00E06D95">
          <w:rPr>
            <w:rStyle w:val="Hyperlink"/>
          </w:rPr>
          <w:t>predsednik@bac.rs</w:t>
        </w:r>
      </w:hyperlink>
    </w:p>
    <w:p w14:paraId="4A1D1FD6" w14:textId="77777777" w:rsidR="00E361EC" w:rsidRPr="00CE588B" w:rsidRDefault="00FF7DC5" w:rsidP="00CE588B">
      <w:pPr>
        <w:rPr>
          <w:lang w:val="sr-Latn-RS"/>
        </w:rPr>
      </w:pPr>
      <w:r>
        <w:rPr>
          <w:noProof/>
          <w:lang w:val="sr-Latn-RS" w:eastAsia="sr-Latn-RS"/>
        </w:rPr>
        <mc:AlternateContent>
          <mc:Choice Requires="wps">
            <w:drawing>
              <wp:anchor distT="0" distB="0" distL="114300" distR="114300" simplePos="0" relativeHeight="251659264" behindDoc="0" locked="0" layoutInCell="1" allowOverlap="1" wp14:anchorId="68112D27" wp14:editId="75FE199D">
                <wp:simplePos x="0" y="0"/>
                <wp:positionH relativeFrom="column">
                  <wp:posOffset>-15875</wp:posOffset>
                </wp:positionH>
                <wp:positionV relativeFrom="paragraph">
                  <wp:posOffset>41910</wp:posOffset>
                </wp:positionV>
                <wp:extent cx="6351905" cy="0"/>
                <wp:effectExtent l="20320" t="20320" r="19050" b="17780"/>
                <wp:wrapNone/>
                <wp:docPr id="2" name="Prava linija spajanj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347CE" id="Prava linija spajanja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3pt" to="49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" strokeweight=".79mm">
                <v:stroke joinstyle="miter"/>
              </v:line>
            </w:pict>
          </mc:Fallback>
        </mc:AlternateContent>
      </w:r>
    </w:p>
    <w:p w14:paraId="008486DE" w14:textId="77777777" w:rsidR="005C3C5C" w:rsidRDefault="005C3C5C" w:rsidP="0066492D">
      <w:pPr>
        <w:ind w:firstLine="720"/>
        <w:rPr>
          <w:lang w:val="sr-Cyrl-RS"/>
        </w:rPr>
      </w:pPr>
    </w:p>
    <w:p w14:paraId="0E770316" w14:textId="7736A9F1" w:rsidR="0066492D" w:rsidRDefault="0066492D" w:rsidP="0066492D">
      <w:pPr>
        <w:ind w:firstLine="720"/>
        <w:rPr>
          <w:lang w:val="sr-Cyrl-RS"/>
        </w:rPr>
      </w:pPr>
      <w:r>
        <w:rPr>
          <w:lang w:val="sr-Cyrl-RS"/>
        </w:rPr>
        <w:t xml:space="preserve">На основу члана 16. Одлуке о општим актима Општине Бач за коју је обавезна јавна расправа при доношењу („Сл. Лист Општине Бач 9/2019) сачињава се </w:t>
      </w:r>
    </w:p>
    <w:p w14:paraId="072284B5" w14:textId="77777777" w:rsidR="005C3C5C" w:rsidRDefault="005C3C5C" w:rsidP="0066492D">
      <w:pPr>
        <w:ind w:firstLine="720"/>
        <w:rPr>
          <w:lang w:val="sr-Cyrl-RS"/>
        </w:rPr>
      </w:pPr>
    </w:p>
    <w:p w14:paraId="06BE1D37" w14:textId="77777777" w:rsidR="0066492D" w:rsidRDefault="0066492D" w:rsidP="0066492D">
      <w:pPr>
        <w:jc w:val="center"/>
        <w:rPr>
          <w:lang w:val="sr-Cyrl-RS"/>
        </w:rPr>
      </w:pPr>
    </w:p>
    <w:p w14:paraId="46737FA0" w14:textId="0874A3BE" w:rsidR="0066492D" w:rsidRDefault="0066492D" w:rsidP="0066492D">
      <w:pPr>
        <w:jc w:val="center"/>
        <w:rPr>
          <w:b/>
          <w:bCs/>
          <w:lang w:val="sr-Cyrl-RS"/>
        </w:rPr>
      </w:pPr>
      <w:r w:rsidRPr="00AF6FE1">
        <w:rPr>
          <w:b/>
          <w:bCs/>
          <w:lang w:val="sr-Cyrl-RS"/>
        </w:rPr>
        <w:t xml:space="preserve">ИЗВЕШТАЈ О СПРОВЕДЕНОЈ ЈАВНОЈ РАСПРАВИ О НАЦРТУ ОДЛУКЕ О </w:t>
      </w:r>
      <w:r w:rsidR="00B84061">
        <w:rPr>
          <w:b/>
          <w:bCs/>
          <w:lang w:val="sr-Cyrl-RS"/>
        </w:rPr>
        <w:t>БУЏЕТУ</w:t>
      </w:r>
      <w:r w:rsidRPr="00AF6FE1">
        <w:rPr>
          <w:b/>
          <w:bCs/>
          <w:lang w:val="sr-Cyrl-RS"/>
        </w:rPr>
        <w:t xml:space="preserve"> ОПШТИНЕ БАЧ ЗА 202</w:t>
      </w:r>
      <w:r w:rsidR="00B84061">
        <w:rPr>
          <w:b/>
          <w:bCs/>
          <w:lang w:val="sr-Cyrl-RS"/>
        </w:rPr>
        <w:t>1</w:t>
      </w:r>
      <w:r w:rsidRPr="00AF6FE1">
        <w:rPr>
          <w:b/>
          <w:bCs/>
          <w:lang w:val="sr-Cyrl-RS"/>
        </w:rPr>
        <w:t>. ГОДИНУ</w:t>
      </w:r>
    </w:p>
    <w:p w14:paraId="72590085" w14:textId="77777777" w:rsidR="005C3C5C" w:rsidRDefault="005C3C5C" w:rsidP="0066492D">
      <w:pPr>
        <w:jc w:val="center"/>
        <w:rPr>
          <w:b/>
          <w:bCs/>
          <w:lang w:val="sr-Cyrl-RS"/>
        </w:rPr>
      </w:pPr>
    </w:p>
    <w:p w14:paraId="57F40340" w14:textId="77777777" w:rsidR="0066492D" w:rsidRDefault="0066492D" w:rsidP="0066492D">
      <w:pPr>
        <w:jc w:val="center"/>
        <w:rPr>
          <w:b/>
          <w:bCs/>
          <w:lang w:val="sr-Cyrl-RS"/>
        </w:rPr>
      </w:pPr>
    </w:p>
    <w:p w14:paraId="472D9E31" w14:textId="2E598D75" w:rsidR="0066492D" w:rsidRDefault="0066492D" w:rsidP="002D2C44">
      <w:pPr>
        <w:ind w:firstLine="720"/>
        <w:jc w:val="both"/>
        <w:rPr>
          <w:lang w:val="sr-Cyrl-RS"/>
        </w:rPr>
      </w:pPr>
      <w:r>
        <w:rPr>
          <w:lang w:val="sr-Cyrl-RS"/>
        </w:rPr>
        <w:t xml:space="preserve">Јавна расправа о нацрту Одлуке о </w:t>
      </w:r>
      <w:r w:rsidR="00B84061">
        <w:rPr>
          <w:lang w:val="sr-Cyrl-RS"/>
        </w:rPr>
        <w:t>буџету</w:t>
      </w:r>
      <w:r>
        <w:rPr>
          <w:lang w:val="sr-Cyrl-RS"/>
        </w:rPr>
        <w:t xml:space="preserve"> општине Бач за 202</w:t>
      </w:r>
      <w:r w:rsidR="00B84061">
        <w:rPr>
          <w:lang w:val="sr-Cyrl-RS"/>
        </w:rPr>
        <w:t>1</w:t>
      </w:r>
      <w:r>
        <w:rPr>
          <w:lang w:val="sr-Cyrl-RS"/>
        </w:rPr>
        <w:t xml:space="preserve">. годину одржана је у периоду од </w:t>
      </w:r>
      <w:r w:rsidR="00B84061">
        <w:rPr>
          <w:lang w:val="sr-Cyrl-RS"/>
        </w:rPr>
        <w:t>24</w:t>
      </w:r>
      <w:r>
        <w:rPr>
          <w:lang w:val="sr-Cyrl-RS"/>
        </w:rPr>
        <w:t xml:space="preserve">. </w:t>
      </w:r>
      <w:r w:rsidR="00B84061">
        <w:rPr>
          <w:lang w:val="sr-Cyrl-RS"/>
        </w:rPr>
        <w:t>новемб</w:t>
      </w:r>
      <w:r w:rsidR="000D2E4E">
        <w:rPr>
          <w:lang w:val="sr-Cyrl-RS"/>
        </w:rPr>
        <w:t>ра</w:t>
      </w:r>
      <w:r>
        <w:rPr>
          <w:lang w:val="sr-Cyrl-RS"/>
        </w:rPr>
        <w:t xml:space="preserve"> до </w:t>
      </w:r>
      <w:r w:rsidR="00EB19A1">
        <w:rPr>
          <w:lang w:val="sr-Cyrl-RS"/>
        </w:rPr>
        <w:t>0</w:t>
      </w:r>
      <w:r w:rsidR="00B84061">
        <w:rPr>
          <w:lang w:val="sr-Cyrl-RS"/>
        </w:rPr>
        <w:t>8</w:t>
      </w:r>
      <w:r>
        <w:rPr>
          <w:lang w:val="sr-Cyrl-RS"/>
        </w:rPr>
        <w:t xml:space="preserve">. </w:t>
      </w:r>
      <w:r w:rsidR="00B84061">
        <w:rPr>
          <w:lang w:val="sr-Cyrl-RS"/>
        </w:rPr>
        <w:t>децембра</w:t>
      </w:r>
      <w:r>
        <w:rPr>
          <w:lang w:val="sr-Cyrl-RS"/>
        </w:rPr>
        <w:t xml:space="preserve"> 20</w:t>
      </w:r>
      <w:r w:rsidR="00732DC9">
        <w:rPr>
          <w:lang w:val="sr-Cyrl-RS"/>
        </w:rPr>
        <w:t>20</w:t>
      </w:r>
      <w:r>
        <w:rPr>
          <w:lang w:val="sr-Cyrl-RS"/>
        </w:rPr>
        <w:t xml:space="preserve">. године. Округли сто у оквиру јавне расправе </w:t>
      </w:r>
      <w:r w:rsidR="00B84061">
        <w:rPr>
          <w:lang w:val="sr-Cyrl-RS"/>
        </w:rPr>
        <w:t>је био заказан за 03. децембар 2020. године</w:t>
      </w:r>
      <w:r w:rsidR="00EB19A1">
        <w:rPr>
          <w:lang w:val="sr-Cyrl-RS"/>
        </w:rPr>
        <w:t xml:space="preserve"> у малој</w:t>
      </w:r>
      <w:r w:rsidR="000D2E4E">
        <w:rPr>
          <w:lang w:val="sr-Cyrl-RS"/>
        </w:rPr>
        <w:t xml:space="preserve"> сали</w:t>
      </w:r>
      <w:r w:rsidR="00EB19A1">
        <w:rPr>
          <w:lang w:val="sr-Cyrl-RS"/>
        </w:rPr>
        <w:t xml:space="preserve"> </w:t>
      </w:r>
      <w:r w:rsidR="000D2E4E">
        <w:rPr>
          <w:lang w:val="sr-Cyrl-RS"/>
        </w:rPr>
        <w:t>з</w:t>
      </w:r>
      <w:r w:rsidR="00EB19A1">
        <w:rPr>
          <w:lang w:val="sr-Cyrl-RS"/>
        </w:rPr>
        <w:t>град</w:t>
      </w:r>
      <w:r w:rsidR="000D2E4E">
        <w:rPr>
          <w:lang w:val="sr-Cyrl-RS"/>
        </w:rPr>
        <w:t>е</w:t>
      </w:r>
      <w:r w:rsidR="00EB19A1">
        <w:rPr>
          <w:lang w:val="sr-Cyrl-RS"/>
        </w:rPr>
        <w:t xml:space="preserve"> Народне библиотеке „Вук Караџић“</w:t>
      </w:r>
      <w:r>
        <w:rPr>
          <w:lang w:val="sr-Cyrl-RS"/>
        </w:rPr>
        <w:t xml:space="preserve"> са почетком у 1</w:t>
      </w:r>
      <w:r w:rsidR="00EB19A1">
        <w:rPr>
          <w:lang w:val="sr-Cyrl-RS"/>
        </w:rPr>
        <w:t>1</w:t>
      </w:r>
      <w:r>
        <w:rPr>
          <w:lang w:val="sr-Cyrl-RS"/>
        </w:rPr>
        <w:t xml:space="preserve"> часова.</w:t>
      </w:r>
      <w:r w:rsidR="00B84061">
        <w:rPr>
          <w:lang w:val="sr-Cyrl-RS"/>
        </w:rPr>
        <w:t xml:space="preserve"> </w:t>
      </w:r>
    </w:p>
    <w:p w14:paraId="3C1AA5E0" w14:textId="442673FD" w:rsidR="0066492D" w:rsidRDefault="0066492D" w:rsidP="002D2C44">
      <w:pPr>
        <w:ind w:firstLine="720"/>
        <w:jc w:val="both"/>
        <w:rPr>
          <w:lang w:val="sr-Cyrl-RS"/>
        </w:rPr>
      </w:pPr>
      <w:r>
        <w:rPr>
          <w:lang w:val="sr-Cyrl-RS"/>
        </w:rPr>
        <w:t>Разлог јавне расправе је упознавање заинтересованих грађана, физичких лица, правних лица, јавног предузећа, установа и организација чији је оснивач општине Бач, и других заинтересованих субјеката са нацртом Одлуке о</w:t>
      </w:r>
      <w:r w:rsidR="00732DC9">
        <w:rPr>
          <w:lang w:val="sr-Cyrl-RS"/>
        </w:rPr>
        <w:t xml:space="preserve"> </w:t>
      </w:r>
      <w:r w:rsidR="00B84061">
        <w:rPr>
          <w:lang w:val="sr-Cyrl-RS"/>
        </w:rPr>
        <w:t>буџету</w:t>
      </w:r>
      <w:r>
        <w:rPr>
          <w:lang w:val="sr-Cyrl-RS"/>
        </w:rPr>
        <w:t xml:space="preserve"> општине Бач.</w:t>
      </w:r>
    </w:p>
    <w:p w14:paraId="655A67AD" w14:textId="78B7DF87" w:rsidR="0066492D" w:rsidRDefault="0066492D" w:rsidP="002D2C44">
      <w:pPr>
        <w:ind w:firstLine="720"/>
        <w:jc w:val="both"/>
        <w:rPr>
          <w:lang w:val="sr-Cyrl-RS"/>
        </w:rPr>
      </w:pPr>
      <w:r>
        <w:rPr>
          <w:lang w:val="sr-Cyrl-RS"/>
        </w:rPr>
        <w:t xml:space="preserve">У периоду од </w:t>
      </w:r>
      <w:r w:rsidR="00B84061">
        <w:rPr>
          <w:lang w:val="sr-Cyrl-RS"/>
        </w:rPr>
        <w:t>24</w:t>
      </w:r>
      <w:r>
        <w:rPr>
          <w:lang w:val="sr-Cyrl-RS"/>
        </w:rPr>
        <w:t xml:space="preserve">. </w:t>
      </w:r>
      <w:r w:rsidR="00B84061">
        <w:rPr>
          <w:lang w:val="sr-Cyrl-RS"/>
        </w:rPr>
        <w:t>новембар</w:t>
      </w:r>
      <w:r>
        <w:rPr>
          <w:lang w:val="sr-Cyrl-RS"/>
        </w:rPr>
        <w:t xml:space="preserve"> до </w:t>
      </w:r>
      <w:r w:rsidR="00EB19A1">
        <w:rPr>
          <w:lang w:val="sr-Cyrl-RS"/>
        </w:rPr>
        <w:t>0</w:t>
      </w:r>
      <w:r w:rsidR="00B84061">
        <w:rPr>
          <w:lang w:val="sr-Cyrl-RS"/>
        </w:rPr>
        <w:t>8</w:t>
      </w:r>
      <w:r>
        <w:rPr>
          <w:lang w:val="sr-Cyrl-RS"/>
        </w:rPr>
        <w:t xml:space="preserve">. </w:t>
      </w:r>
      <w:r w:rsidR="00B84061">
        <w:rPr>
          <w:lang w:val="sr-Cyrl-RS"/>
        </w:rPr>
        <w:t>децембар</w:t>
      </w:r>
      <w:r>
        <w:rPr>
          <w:lang w:val="sr-Cyrl-RS"/>
        </w:rPr>
        <w:t xml:space="preserve"> 20</w:t>
      </w:r>
      <w:r w:rsidR="00732DC9">
        <w:rPr>
          <w:lang w:val="sr-Cyrl-RS"/>
        </w:rPr>
        <w:t>20</w:t>
      </w:r>
      <w:r>
        <w:rPr>
          <w:lang w:val="sr-Cyrl-RS"/>
        </w:rPr>
        <w:t>. године грађани су могли да достављају предлоге, сугестије и коментаре у писаном облику на</w:t>
      </w:r>
      <w:r>
        <w:rPr>
          <w:lang w:val="sr-Latn-RS"/>
        </w:rPr>
        <w:t xml:space="preserve"> e-mail: </w:t>
      </w:r>
      <w:hyperlink r:id="rId10" w:history="1">
        <w:r w:rsidRPr="00373E82">
          <w:rPr>
            <w:rStyle w:val="Hyperlink"/>
            <w:lang w:val="sr-Latn-RS"/>
          </w:rPr>
          <w:t>anna.gutesa@bac.rs</w:t>
        </w:r>
      </w:hyperlink>
      <w:r>
        <w:rPr>
          <w:lang w:val="sr-Latn-RS"/>
        </w:rPr>
        <w:t xml:space="preserve"> </w:t>
      </w:r>
      <w:r>
        <w:rPr>
          <w:lang w:val="sr-Cyrl-RS"/>
        </w:rPr>
        <w:t xml:space="preserve"> или поштом на адресу: Општинска управа Бач, Одељење за буџет и финансије, н/р </w:t>
      </w:r>
      <w:proofErr w:type="spellStart"/>
      <w:r>
        <w:rPr>
          <w:lang w:val="sr-Cyrl-RS"/>
        </w:rPr>
        <w:t>Анна</w:t>
      </w:r>
      <w:proofErr w:type="spellEnd"/>
      <w:r>
        <w:rPr>
          <w:lang w:val="sr-Cyrl-RS"/>
        </w:rPr>
        <w:t xml:space="preserve"> Гутеша, Бач, Трг др Зорана Ђинђића 2. </w:t>
      </w:r>
    </w:p>
    <w:p w14:paraId="5AFC5BFF" w14:textId="77777777" w:rsidR="00FF57BE" w:rsidRDefault="00FF57BE" w:rsidP="002D2C44">
      <w:pPr>
        <w:ind w:firstLine="720"/>
        <w:jc w:val="both"/>
        <w:rPr>
          <w:lang w:val="sr-Cyrl-RS"/>
        </w:rPr>
      </w:pPr>
    </w:p>
    <w:p w14:paraId="584847DD" w14:textId="77777777" w:rsidR="0066492D" w:rsidRPr="005C3C5C" w:rsidRDefault="0066492D" w:rsidP="002D2C44">
      <w:pPr>
        <w:ind w:firstLine="720"/>
        <w:jc w:val="both"/>
        <w:rPr>
          <w:lang w:val="sr-Cyrl-RS"/>
        </w:rPr>
      </w:pPr>
      <w:r w:rsidRPr="005C3C5C">
        <w:rPr>
          <w:lang w:val="sr-Cyrl-RS"/>
        </w:rPr>
        <w:t>На округлом столу у оквиру јавне расправе били су присутни:</w:t>
      </w:r>
    </w:p>
    <w:p w14:paraId="773BB49B" w14:textId="014803ED" w:rsidR="0066492D" w:rsidRPr="00250F59" w:rsidRDefault="0066492D" w:rsidP="002D2C44">
      <w:pPr>
        <w:pStyle w:val="ListParagraph"/>
        <w:numPr>
          <w:ilvl w:val="0"/>
          <w:numId w:val="3"/>
        </w:numPr>
        <w:spacing w:after="160" w:line="259" w:lineRule="auto"/>
        <w:jc w:val="both"/>
        <w:rPr>
          <w:rFonts w:ascii="Times New Roman" w:hAnsi="Times New Roman" w:cs="Times New Roman"/>
          <w:color w:val="000000" w:themeColor="text1"/>
          <w:sz w:val="24"/>
          <w:szCs w:val="24"/>
          <w:lang w:val="sr-Cyrl-RS"/>
        </w:rPr>
      </w:pPr>
      <w:proofErr w:type="spellStart"/>
      <w:r w:rsidRPr="00250F59">
        <w:rPr>
          <w:rFonts w:ascii="Times New Roman" w:hAnsi="Times New Roman" w:cs="Times New Roman"/>
          <w:color w:val="000000" w:themeColor="text1"/>
          <w:sz w:val="24"/>
          <w:szCs w:val="24"/>
          <w:lang w:val="sr-Cyrl-RS"/>
        </w:rPr>
        <w:t>Анна</w:t>
      </w:r>
      <w:proofErr w:type="spellEnd"/>
      <w:r w:rsidRPr="00250F59">
        <w:rPr>
          <w:rFonts w:ascii="Times New Roman" w:hAnsi="Times New Roman" w:cs="Times New Roman"/>
          <w:color w:val="000000" w:themeColor="text1"/>
          <w:sz w:val="24"/>
          <w:szCs w:val="24"/>
          <w:lang w:val="sr-Cyrl-RS"/>
        </w:rPr>
        <w:t xml:space="preserve"> Гутеша – руководилац Одељења за буџет и финансије</w:t>
      </w:r>
    </w:p>
    <w:p w14:paraId="488C9153" w14:textId="77777777" w:rsidR="0066492D" w:rsidRPr="00250F59" w:rsidRDefault="0066492D" w:rsidP="002D2C44">
      <w:pPr>
        <w:pStyle w:val="ListParagraph"/>
        <w:numPr>
          <w:ilvl w:val="0"/>
          <w:numId w:val="3"/>
        </w:numPr>
        <w:spacing w:after="160" w:line="259" w:lineRule="auto"/>
        <w:jc w:val="both"/>
        <w:rPr>
          <w:rFonts w:ascii="Times New Roman" w:hAnsi="Times New Roman" w:cs="Times New Roman"/>
          <w:color w:val="000000" w:themeColor="text1"/>
          <w:sz w:val="24"/>
          <w:szCs w:val="24"/>
          <w:lang w:val="sr-Cyrl-RS"/>
        </w:rPr>
      </w:pPr>
      <w:r w:rsidRPr="00250F59">
        <w:rPr>
          <w:rFonts w:ascii="Times New Roman" w:hAnsi="Times New Roman" w:cs="Times New Roman"/>
          <w:color w:val="000000" w:themeColor="text1"/>
          <w:sz w:val="24"/>
          <w:szCs w:val="24"/>
          <w:lang w:val="sr-Cyrl-RS"/>
        </w:rPr>
        <w:t>Драгана Кресић – службеник за послове буџетског рачуноводства и извештавања у Општинској управи Бач</w:t>
      </w:r>
    </w:p>
    <w:p w14:paraId="4DDFD2AB" w14:textId="3B0C49EC" w:rsidR="0066492D" w:rsidRPr="005C3C5C" w:rsidRDefault="00B84061" w:rsidP="00B84061">
      <w:pPr>
        <w:ind w:firstLine="360"/>
        <w:jc w:val="both"/>
        <w:rPr>
          <w:color w:val="000000" w:themeColor="text1"/>
          <w:lang w:val="sr-Cyrl-RS"/>
        </w:rPr>
      </w:pPr>
      <w:r>
        <w:rPr>
          <w:color w:val="000000" w:themeColor="text1"/>
          <w:lang w:val="sr-Cyrl-RS"/>
        </w:rPr>
        <w:t xml:space="preserve">На округлом столу се није појавио нико од заинтересованих грађана. </w:t>
      </w:r>
    </w:p>
    <w:p w14:paraId="1401364C" w14:textId="617CC62A" w:rsidR="00250F59" w:rsidRPr="00E66534" w:rsidRDefault="00250F59" w:rsidP="002D2C44">
      <w:pPr>
        <w:ind w:firstLine="360"/>
        <w:jc w:val="both"/>
        <w:rPr>
          <w:color w:val="000000" w:themeColor="text1"/>
          <w:lang w:val="sr-Cyrl-RS"/>
        </w:rPr>
      </w:pPr>
    </w:p>
    <w:p w14:paraId="2F40D8BA" w14:textId="58E11964" w:rsidR="00EA0B8E" w:rsidRPr="00EA0B8E" w:rsidRDefault="00745299" w:rsidP="008760B5">
      <w:pPr>
        <w:ind w:firstLine="708"/>
        <w:jc w:val="both"/>
        <w:rPr>
          <w:lang w:val="sr-Cyrl-RS"/>
        </w:rPr>
      </w:pPr>
      <w:r>
        <w:rPr>
          <w:color w:val="000000" w:themeColor="text1"/>
          <w:lang w:val="sr-Cyrl-RS"/>
        </w:rPr>
        <w:t>Д</w:t>
      </w:r>
      <w:r w:rsidR="00250F59" w:rsidRPr="00E66534">
        <w:rPr>
          <w:color w:val="000000" w:themeColor="text1"/>
          <w:lang w:val="sr-Cyrl-RS"/>
        </w:rPr>
        <w:t>о</w:t>
      </w:r>
      <w:r w:rsidR="0066492D" w:rsidRPr="00E66534">
        <w:rPr>
          <w:lang w:val="sr-Cyrl-RS"/>
        </w:rPr>
        <w:t xml:space="preserve"> истека рока, односно до </w:t>
      </w:r>
      <w:r>
        <w:rPr>
          <w:lang w:val="sr-Cyrl-RS"/>
        </w:rPr>
        <w:t>0</w:t>
      </w:r>
      <w:r w:rsidR="00EA0B8E">
        <w:rPr>
          <w:lang w:val="sr-Cyrl-RS"/>
        </w:rPr>
        <w:t>8</w:t>
      </w:r>
      <w:r w:rsidR="0066492D" w:rsidRPr="00E66534">
        <w:rPr>
          <w:lang w:val="sr-Cyrl-RS"/>
        </w:rPr>
        <w:t xml:space="preserve">. </w:t>
      </w:r>
      <w:r w:rsidR="00EA0B8E">
        <w:rPr>
          <w:lang w:val="sr-Cyrl-RS"/>
        </w:rPr>
        <w:t>децембра</w:t>
      </w:r>
      <w:r w:rsidR="0066492D" w:rsidRPr="00E66534">
        <w:rPr>
          <w:lang w:val="sr-Cyrl-RS"/>
        </w:rPr>
        <w:t xml:space="preserve"> 20</w:t>
      </w:r>
      <w:r w:rsidR="00732DC9" w:rsidRPr="00E66534">
        <w:rPr>
          <w:lang w:val="sr-Cyrl-RS"/>
        </w:rPr>
        <w:t>20</w:t>
      </w:r>
      <w:r w:rsidR="0066492D" w:rsidRPr="00E66534">
        <w:rPr>
          <w:lang w:val="sr-Cyrl-RS"/>
        </w:rPr>
        <w:t xml:space="preserve">. године на </w:t>
      </w:r>
      <w:r w:rsidR="0066492D" w:rsidRPr="00E66534">
        <w:rPr>
          <w:lang w:val="sr-Latn-RS"/>
        </w:rPr>
        <w:t xml:space="preserve">e-mail: </w:t>
      </w:r>
      <w:hyperlink r:id="rId11" w:history="1">
        <w:r w:rsidR="0066492D" w:rsidRPr="00E66534">
          <w:rPr>
            <w:rStyle w:val="Hyperlink"/>
            <w:lang w:val="sr-Latn-RS"/>
          </w:rPr>
          <w:t>anna.gutesa@bac</w:t>
        </w:r>
      </w:hyperlink>
      <w:r w:rsidR="00D81E5A">
        <w:rPr>
          <w:rStyle w:val="Hyperlink"/>
          <w:lang w:val="sr-Cyrl-RS"/>
        </w:rPr>
        <w:t>.</w:t>
      </w:r>
      <w:r w:rsidR="00D81E5A">
        <w:rPr>
          <w:rStyle w:val="Hyperlink"/>
          <w:lang w:val="sr-Latn-RS"/>
        </w:rPr>
        <w:t>rs</w:t>
      </w:r>
      <w:r w:rsidR="0066492D" w:rsidRPr="00E66534">
        <w:rPr>
          <w:lang w:val="sr-Cyrl-RS"/>
        </w:rPr>
        <w:t xml:space="preserve"> и на пријему </w:t>
      </w:r>
      <w:r w:rsidR="0066492D" w:rsidRPr="00EA0B8E">
        <w:rPr>
          <w:lang w:val="sr-Cyrl-RS"/>
        </w:rPr>
        <w:t>канцеларију пристиг</w:t>
      </w:r>
      <w:r w:rsidRPr="00EA0B8E">
        <w:rPr>
          <w:lang w:val="sr-Cyrl-RS"/>
        </w:rPr>
        <w:t>л</w:t>
      </w:r>
      <w:r w:rsidR="00EA0B8E" w:rsidRPr="00EA0B8E">
        <w:rPr>
          <w:lang w:val="sr-Cyrl-RS"/>
        </w:rPr>
        <w:t>и</w:t>
      </w:r>
      <w:r w:rsidR="0066492D" w:rsidRPr="00EA0B8E">
        <w:rPr>
          <w:lang w:val="sr-Cyrl-RS"/>
        </w:rPr>
        <w:t xml:space="preserve"> </w:t>
      </w:r>
      <w:r w:rsidRPr="00EA0B8E">
        <w:rPr>
          <w:lang w:val="sr-Cyrl-RS"/>
        </w:rPr>
        <w:t xml:space="preserve">су </w:t>
      </w:r>
      <w:r w:rsidR="00EA0B8E" w:rsidRPr="00EA0B8E">
        <w:rPr>
          <w:lang w:val="sr-Cyrl-RS"/>
        </w:rPr>
        <w:t>следећи захтеви:</w:t>
      </w:r>
    </w:p>
    <w:p w14:paraId="3C2F8A75" w14:textId="39972E1A" w:rsidR="00EA0B8E" w:rsidRDefault="00EA0B8E" w:rsidP="00EA0B8E">
      <w:pPr>
        <w:pStyle w:val="ListParagraph"/>
        <w:numPr>
          <w:ilvl w:val="0"/>
          <w:numId w:val="10"/>
        </w:numPr>
        <w:jc w:val="both"/>
        <w:rPr>
          <w:rFonts w:ascii="Times New Roman" w:hAnsi="Times New Roman" w:cs="Times New Roman"/>
          <w:sz w:val="24"/>
          <w:szCs w:val="24"/>
          <w:lang w:val="sr-Cyrl-RS"/>
        </w:rPr>
      </w:pPr>
      <w:r w:rsidRPr="00EA0B8E">
        <w:rPr>
          <w:rFonts w:ascii="Times New Roman" w:hAnsi="Times New Roman" w:cs="Times New Roman"/>
          <w:sz w:val="24"/>
          <w:szCs w:val="24"/>
          <w:lang w:val="sr-Cyrl-RS"/>
        </w:rPr>
        <w:t>МЗ БНС као једна од месних заје</w:t>
      </w:r>
      <w:r>
        <w:rPr>
          <w:rFonts w:ascii="Times New Roman" w:hAnsi="Times New Roman" w:cs="Times New Roman"/>
          <w:sz w:val="24"/>
          <w:szCs w:val="24"/>
          <w:lang w:val="sr-Cyrl-RS"/>
        </w:rPr>
        <w:t>д</w:t>
      </w:r>
      <w:r w:rsidRPr="00EA0B8E">
        <w:rPr>
          <w:rFonts w:ascii="Times New Roman" w:hAnsi="Times New Roman" w:cs="Times New Roman"/>
          <w:sz w:val="24"/>
          <w:szCs w:val="24"/>
          <w:lang w:val="sr-Cyrl-RS"/>
        </w:rPr>
        <w:t xml:space="preserve">ница у којој је изгласан месни самодопринос је доставила предлог да од </w:t>
      </w:r>
      <w:r>
        <w:rPr>
          <w:rFonts w:ascii="Times New Roman" w:hAnsi="Times New Roman" w:cs="Times New Roman"/>
          <w:sz w:val="24"/>
          <w:szCs w:val="24"/>
          <w:lang w:val="sr-Cyrl-RS"/>
        </w:rPr>
        <w:t xml:space="preserve">се од </w:t>
      </w:r>
      <w:r w:rsidRPr="00EA0B8E">
        <w:rPr>
          <w:rFonts w:ascii="Times New Roman" w:hAnsi="Times New Roman" w:cs="Times New Roman"/>
          <w:sz w:val="24"/>
          <w:szCs w:val="24"/>
          <w:lang w:val="sr-Cyrl-RS"/>
        </w:rPr>
        <w:t xml:space="preserve">средстава месног самодоприноса у 2021. годину </w:t>
      </w:r>
      <w:r w:rsidR="006F53D8">
        <w:rPr>
          <w:rFonts w:ascii="Times New Roman" w:hAnsi="Times New Roman" w:cs="Times New Roman"/>
          <w:sz w:val="24"/>
          <w:szCs w:val="24"/>
          <w:lang w:val="sr-Cyrl-RS"/>
        </w:rPr>
        <w:t>определи износ од 1.600.000,00 динара за поправку/изградњу тротоара и 600.000,00 динара за керамичке радове у сали за скупове. Предлог је прихваћен.</w:t>
      </w:r>
    </w:p>
    <w:p w14:paraId="3E32C0DF" w14:textId="706644DC" w:rsidR="006F53D8" w:rsidRDefault="006F53D8" w:rsidP="00EA0B8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Преко програма УНОПС-а - Социјално становање и активна инклузија, који финансира ЕУ а који је расписан до 01. фебруара </w:t>
      </w:r>
      <w:r w:rsidR="00066E98">
        <w:rPr>
          <w:rFonts w:ascii="Times New Roman" w:hAnsi="Times New Roman" w:cs="Times New Roman"/>
          <w:sz w:val="24"/>
          <w:szCs w:val="24"/>
          <w:lang w:val="en-US"/>
        </w:rPr>
        <w:t xml:space="preserve">2021. </w:t>
      </w:r>
      <w:r w:rsidR="00066E98">
        <w:rPr>
          <w:rFonts w:ascii="Times New Roman" w:hAnsi="Times New Roman" w:cs="Times New Roman"/>
          <w:sz w:val="24"/>
          <w:szCs w:val="24"/>
          <w:lang w:val="sr-Cyrl-RS"/>
        </w:rPr>
        <w:t xml:space="preserve">године </w:t>
      </w:r>
      <w:r>
        <w:rPr>
          <w:rFonts w:ascii="Times New Roman" w:hAnsi="Times New Roman" w:cs="Times New Roman"/>
          <w:sz w:val="24"/>
          <w:szCs w:val="24"/>
          <w:lang w:val="sr-Cyrl-RS"/>
        </w:rPr>
        <w:t xml:space="preserve">локална самоуправа жели да конкурише са пројектом  - Подршка одрживом стамбеном решењу и социјалној инклузији рањивих група у Општини Бач </w:t>
      </w:r>
      <w:r w:rsidR="00DD5F6E">
        <w:rPr>
          <w:rFonts w:ascii="Times New Roman" w:hAnsi="Times New Roman" w:cs="Times New Roman"/>
          <w:sz w:val="24"/>
          <w:szCs w:val="24"/>
          <w:lang w:val="sr-Cyrl-RS"/>
        </w:rPr>
        <w:t xml:space="preserve"> и определила је 25.000.000,00 динара као сопствено учешће.</w:t>
      </w:r>
    </w:p>
    <w:p w14:paraId="3A7A3F2A" w14:textId="787D7B86" w:rsidR="00DD5F6E" w:rsidRDefault="00DD5F6E" w:rsidP="00EA0B8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Како  је локална самоуправа конкурисала за постављање брзинских дисплеја </w:t>
      </w:r>
      <w:r w:rsidR="00F40E5F">
        <w:rPr>
          <w:rFonts w:ascii="Times New Roman" w:hAnsi="Times New Roman" w:cs="Times New Roman"/>
          <w:sz w:val="24"/>
          <w:szCs w:val="24"/>
          <w:lang w:val="sr-Cyrl-RS"/>
        </w:rPr>
        <w:t xml:space="preserve">у зони школе у </w:t>
      </w:r>
      <w:proofErr w:type="spellStart"/>
      <w:r w:rsidR="00F40E5F">
        <w:rPr>
          <w:rFonts w:ascii="Times New Roman" w:hAnsi="Times New Roman" w:cs="Times New Roman"/>
          <w:sz w:val="24"/>
          <w:szCs w:val="24"/>
          <w:lang w:val="sr-Cyrl-RS"/>
        </w:rPr>
        <w:t>Плавни</w:t>
      </w:r>
      <w:proofErr w:type="spellEnd"/>
      <w:r w:rsidR="00F40E5F">
        <w:rPr>
          <w:rFonts w:ascii="Times New Roman" w:hAnsi="Times New Roman" w:cs="Times New Roman"/>
          <w:sz w:val="24"/>
          <w:szCs w:val="24"/>
          <w:lang w:val="sr-Cyrl-RS"/>
        </w:rPr>
        <w:t xml:space="preserve"> и </w:t>
      </w:r>
      <w:proofErr w:type="spellStart"/>
      <w:r w:rsidR="00F40E5F">
        <w:rPr>
          <w:rFonts w:ascii="Times New Roman" w:hAnsi="Times New Roman" w:cs="Times New Roman"/>
          <w:sz w:val="24"/>
          <w:szCs w:val="24"/>
          <w:lang w:val="sr-Cyrl-RS"/>
        </w:rPr>
        <w:t>Вајској</w:t>
      </w:r>
      <w:proofErr w:type="spellEnd"/>
      <w:r w:rsidR="00F40E5F">
        <w:rPr>
          <w:rFonts w:ascii="Times New Roman" w:hAnsi="Times New Roman" w:cs="Times New Roman"/>
          <w:sz w:val="24"/>
          <w:szCs w:val="24"/>
          <w:lang w:val="sr-Cyrl-RS"/>
        </w:rPr>
        <w:t xml:space="preserve">, као и постављање видео надзора у ОШ „Моше </w:t>
      </w:r>
      <w:proofErr w:type="spellStart"/>
      <w:r w:rsidR="00F40E5F">
        <w:rPr>
          <w:rFonts w:ascii="Times New Roman" w:hAnsi="Times New Roman" w:cs="Times New Roman"/>
          <w:sz w:val="24"/>
          <w:szCs w:val="24"/>
          <w:lang w:val="sr-Cyrl-RS"/>
        </w:rPr>
        <w:t>Пијаде</w:t>
      </w:r>
      <w:proofErr w:type="spellEnd"/>
      <w:r w:rsidR="00F40E5F">
        <w:rPr>
          <w:rFonts w:ascii="Times New Roman" w:hAnsi="Times New Roman" w:cs="Times New Roman"/>
          <w:sz w:val="24"/>
          <w:szCs w:val="24"/>
          <w:lang w:val="sr-Cyrl-RS"/>
        </w:rPr>
        <w:t xml:space="preserve">“ БНС и </w:t>
      </w:r>
      <w:proofErr w:type="spellStart"/>
      <w:r w:rsidR="00F40E5F">
        <w:rPr>
          <w:rFonts w:ascii="Times New Roman" w:hAnsi="Times New Roman" w:cs="Times New Roman"/>
          <w:sz w:val="24"/>
          <w:szCs w:val="24"/>
          <w:lang w:val="sr-Cyrl-RS"/>
        </w:rPr>
        <w:t>хот</w:t>
      </w:r>
      <w:proofErr w:type="spellEnd"/>
      <w:r w:rsidR="00F40E5F">
        <w:rPr>
          <w:rFonts w:ascii="Times New Roman" w:hAnsi="Times New Roman" w:cs="Times New Roman"/>
          <w:sz w:val="24"/>
          <w:szCs w:val="24"/>
          <w:lang w:val="sr-Cyrl-RS"/>
        </w:rPr>
        <w:t xml:space="preserve"> спота у Бачу</w:t>
      </w:r>
      <w:r w:rsidR="00255533">
        <w:rPr>
          <w:rFonts w:ascii="Times New Roman" w:hAnsi="Times New Roman" w:cs="Times New Roman"/>
          <w:sz w:val="24"/>
          <w:szCs w:val="24"/>
          <w:lang w:val="sr-Cyrl-RS"/>
        </w:rPr>
        <w:t xml:space="preserve"> опредељена су средства за наше учешће у износу од 380.000,00 динара.</w:t>
      </w:r>
    </w:p>
    <w:p w14:paraId="00F8BAD2" w14:textId="6FE71952" w:rsidR="00255533" w:rsidRDefault="00255533" w:rsidP="00EA0B8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Од стране</w:t>
      </w:r>
      <w:r w:rsidR="00D305D9">
        <w:rPr>
          <w:rFonts w:ascii="Times New Roman" w:hAnsi="Times New Roman" w:cs="Times New Roman"/>
          <w:sz w:val="24"/>
          <w:szCs w:val="24"/>
          <w:lang w:val="sr-Cyrl-RS"/>
        </w:rPr>
        <w:t xml:space="preserve"> руководиоца</w:t>
      </w:r>
      <w:r>
        <w:rPr>
          <w:rFonts w:ascii="Times New Roman" w:hAnsi="Times New Roman" w:cs="Times New Roman"/>
          <w:sz w:val="24"/>
          <w:szCs w:val="24"/>
          <w:lang w:val="sr-Cyrl-RS"/>
        </w:rPr>
        <w:t xml:space="preserve"> Одељења за урбанизам </w:t>
      </w:r>
      <w:r w:rsidR="00D81E5A">
        <w:rPr>
          <w:rFonts w:ascii="Times New Roman" w:hAnsi="Times New Roman" w:cs="Times New Roman"/>
          <w:sz w:val="24"/>
          <w:szCs w:val="24"/>
          <w:lang w:val="sr-Cyrl-RS"/>
        </w:rPr>
        <w:t>стигао је предлог да се п</w:t>
      </w:r>
      <w:r>
        <w:rPr>
          <w:rFonts w:ascii="Times New Roman" w:hAnsi="Times New Roman" w:cs="Times New Roman"/>
          <w:sz w:val="24"/>
          <w:szCs w:val="24"/>
          <w:lang w:val="sr-Cyrl-RS"/>
        </w:rPr>
        <w:t xml:space="preserve">оред средстава добијених од виших нивоа власти за санацију кровног покривача и олука спортске дворане у Бачу, </w:t>
      </w:r>
      <w:r w:rsidR="00D81E5A">
        <w:rPr>
          <w:rFonts w:ascii="Times New Roman" w:hAnsi="Times New Roman" w:cs="Times New Roman"/>
          <w:sz w:val="24"/>
          <w:szCs w:val="24"/>
          <w:lang w:val="sr-Cyrl-RS"/>
        </w:rPr>
        <w:t>определе</w:t>
      </w:r>
      <w:r>
        <w:rPr>
          <w:rFonts w:ascii="Times New Roman" w:hAnsi="Times New Roman" w:cs="Times New Roman"/>
          <w:sz w:val="24"/>
          <w:szCs w:val="24"/>
          <w:lang w:val="sr-Cyrl-RS"/>
        </w:rPr>
        <w:t xml:space="preserve"> додатна средства</w:t>
      </w:r>
      <w:r w:rsidR="00D81E5A">
        <w:rPr>
          <w:rFonts w:ascii="Times New Roman" w:hAnsi="Times New Roman" w:cs="Times New Roman"/>
          <w:sz w:val="24"/>
          <w:szCs w:val="24"/>
          <w:lang w:val="sr-Cyrl-RS"/>
        </w:rPr>
        <w:t xml:space="preserve"> у износу од 4.900.000,00</w:t>
      </w:r>
      <w:r w:rsidR="000D2E4E">
        <w:rPr>
          <w:rFonts w:ascii="Times New Roman" w:hAnsi="Times New Roman" w:cs="Times New Roman"/>
          <w:sz w:val="24"/>
          <w:szCs w:val="24"/>
          <w:lang w:val="sr-Cyrl-RS"/>
        </w:rPr>
        <w:t xml:space="preserve"> динара</w:t>
      </w:r>
      <w:r>
        <w:rPr>
          <w:rFonts w:ascii="Times New Roman" w:hAnsi="Times New Roman" w:cs="Times New Roman"/>
          <w:sz w:val="24"/>
          <w:szCs w:val="24"/>
          <w:lang w:val="sr-Cyrl-RS"/>
        </w:rPr>
        <w:t xml:space="preserve"> како би се одрадила санација целог крова, обзиром да је првобитном </w:t>
      </w:r>
      <w:r w:rsidR="00066E98">
        <w:rPr>
          <w:rFonts w:ascii="Times New Roman" w:hAnsi="Times New Roman" w:cs="Times New Roman"/>
          <w:sz w:val="24"/>
          <w:szCs w:val="24"/>
          <w:lang w:val="sr-Cyrl-RS"/>
        </w:rPr>
        <w:t>пројектно техничком документацијом</w:t>
      </w:r>
      <w:r>
        <w:rPr>
          <w:rFonts w:ascii="Times New Roman" w:hAnsi="Times New Roman" w:cs="Times New Roman"/>
          <w:sz w:val="24"/>
          <w:szCs w:val="24"/>
          <w:lang w:val="sr-Cyrl-RS"/>
        </w:rPr>
        <w:t xml:space="preserve"> била предвиђена делимична рек</w:t>
      </w:r>
      <w:r w:rsidR="00D81E5A">
        <w:rPr>
          <w:rFonts w:ascii="Times New Roman" w:hAnsi="Times New Roman" w:cs="Times New Roman"/>
          <w:sz w:val="24"/>
          <w:szCs w:val="24"/>
          <w:lang w:val="sr-Cyrl-RS"/>
        </w:rPr>
        <w:t>о</w:t>
      </w:r>
      <w:r>
        <w:rPr>
          <w:rFonts w:ascii="Times New Roman" w:hAnsi="Times New Roman" w:cs="Times New Roman"/>
          <w:sz w:val="24"/>
          <w:szCs w:val="24"/>
          <w:lang w:val="sr-Cyrl-RS"/>
        </w:rPr>
        <w:t>нструкција.</w:t>
      </w:r>
      <w:r w:rsidR="00D81E5A">
        <w:rPr>
          <w:rFonts w:ascii="Times New Roman" w:hAnsi="Times New Roman" w:cs="Times New Roman"/>
          <w:sz w:val="24"/>
          <w:szCs w:val="24"/>
          <w:lang w:val="sr-Cyrl-RS"/>
        </w:rPr>
        <w:t xml:space="preserve"> Предлог је прихваћен.</w:t>
      </w:r>
    </w:p>
    <w:p w14:paraId="316EF7B5" w14:textId="0F74C16E" w:rsidR="00D81E5A" w:rsidRDefault="00D81E5A" w:rsidP="00EA0B8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Од стране руководиоца Одељења за општу управу је стигао предлог да се у буџет унесу средства за израду плана за смањење ризика – оквиран износ 300.000,00 динара. Предлог је прихваћен.</w:t>
      </w:r>
    </w:p>
    <w:p w14:paraId="0D2D3FA1" w14:textId="0FC35AF3" w:rsidR="00D81E5A" w:rsidRDefault="00D81E5A" w:rsidP="00EA0B8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Начелник ОУ је предложио да </w:t>
      </w:r>
      <w:r w:rsidR="000D2E4E">
        <w:rPr>
          <w:rFonts w:ascii="Times New Roman" w:hAnsi="Times New Roman" w:cs="Times New Roman"/>
          <w:sz w:val="24"/>
          <w:szCs w:val="24"/>
          <w:lang w:val="sr-Cyrl-RS"/>
        </w:rPr>
        <w:t>се у буџет уврсти</w:t>
      </w:r>
      <w:r>
        <w:rPr>
          <w:rFonts w:ascii="Times New Roman" w:hAnsi="Times New Roman" w:cs="Times New Roman"/>
          <w:sz w:val="24"/>
          <w:szCs w:val="24"/>
          <w:lang w:val="sr-Cyrl-RS"/>
        </w:rPr>
        <w:t xml:space="preserve"> и набавка апликативног софтвера за вођење евиденције непокретности у јавној својини јединице локалне самоуправе (оквирне вредности од 650.000,00 динара). Предлог је прихваћен.</w:t>
      </w:r>
    </w:p>
    <w:p w14:paraId="5484CF01" w14:textId="46FFF528" w:rsidR="00066E98" w:rsidRDefault="00066E98" w:rsidP="00EA0B8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Дом здравља Бач је доставио предлог за повећање буџета у износу од 5.000.000,00 динара (износ је оквиран јер се чека налаз вештака и адвоката) везано за тужбе запослених за превозне трошкове за претходне три године. Предлог је прихваћен.</w:t>
      </w:r>
    </w:p>
    <w:p w14:paraId="646CD70C" w14:textId="2604724B" w:rsidR="00066E98" w:rsidRDefault="00066E98" w:rsidP="00EA0B8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Локална самоуправа је одлучила да конкурише на програм РЕЛОФ 2 – реформа локалних финансија са моделом партиципације грађана у извршењу буџета. За ову намену је опредељено 1.200.000,00 динара.</w:t>
      </w:r>
    </w:p>
    <w:p w14:paraId="729E927E" w14:textId="11190F07" w:rsidR="00311018" w:rsidRDefault="00311018" w:rsidP="00EA0B8E">
      <w:pPr>
        <w:pStyle w:val="ListParagraph"/>
        <w:numPr>
          <w:ilvl w:val="0"/>
          <w:numId w:val="1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 предлог председника Општине унете су капиталне субвенције за ЈКП „Тврђава“ Бач у износу од 5.000.000,00 динара.</w:t>
      </w:r>
    </w:p>
    <w:p w14:paraId="2628DAEB" w14:textId="77777777" w:rsidR="00F160BD" w:rsidRDefault="00F160BD" w:rsidP="00311018">
      <w:pPr>
        <w:ind w:firstLine="708"/>
        <w:jc w:val="both"/>
        <w:rPr>
          <w:lang w:val="sr-Cyrl-RS"/>
        </w:rPr>
      </w:pPr>
    </w:p>
    <w:p w14:paraId="096232A6" w14:textId="02482E67" w:rsidR="00311018" w:rsidRDefault="00311018" w:rsidP="00311018">
      <w:pPr>
        <w:ind w:firstLine="708"/>
        <w:jc w:val="both"/>
        <w:rPr>
          <w:lang w:val="sr-Cyrl-RS"/>
        </w:rPr>
      </w:pPr>
      <w:r>
        <w:rPr>
          <w:lang w:val="sr-Cyrl-RS"/>
        </w:rPr>
        <w:t xml:space="preserve">Група грађана  МОЈ БАЧ-ВОЛИМ БАЧ И БОРИМ СЕ, ЗА СВОЈ ГРАД , преко повереника Здравка </w:t>
      </w:r>
      <w:proofErr w:type="spellStart"/>
      <w:r>
        <w:rPr>
          <w:lang w:val="sr-Cyrl-RS"/>
        </w:rPr>
        <w:t>Вулина</w:t>
      </w:r>
      <w:proofErr w:type="spellEnd"/>
      <w:r>
        <w:rPr>
          <w:lang w:val="sr-Cyrl-RS"/>
        </w:rPr>
        <w:t xml:space="preserve"> је доставила следеће примедбе:</w:t>
      </w:r>
    </w:p>
    <w:p w14:paraId="03D3E3F8" w14:textId="17D9B50C" w:rsidR="00311018" w:rsidRPr="00311018" w:rsidRDefault="00311018" w:rsidP="00311018">
      <w:pPr>
        <w:ind w:left="708"/>
        <w:jc w:val="both"/>
        <w:rPr>
          <w:lang w:val="sr-Cyrl-RS"/>
        </w:rPr>
      </w:pPr>
    </w:p>
    <w:p w14:paraId="672EBA1D" w14:textId="0ADB2D26" w:rsidR="00311018" w:rsidRDefault="00311018" w:rsidP="003F25A9">
      <w:pPr>
        <w:pStyle w:val="ListParagraph"/>
        <w:numPr>
          <w:ilvl w:val="0"/>
          <w:numId w:val="11"/>
        </w:numPr>
        <w:jc w:val="both"/>
        <w:rPr>
          <w:rFonts w:ascii="Times New Roman" w:hAnsi="Times New Roman" w:cs="Times New Roman"/>
          <w:sz w:val="24"/>
          <w:szCs w:val="24"/>
        </w:rPr>
      </w:pPr>
      <w:proofErr w:type="spellStart"/>
      <w:r>
        <w:rPr>
          <w:rFonts w:ascii="Times New Roman" w:hAnsi="Times New Roman" w:cs="Times New Roman"/>
          <w:sz w:val="24"/>
          <w:szCs w:val="24"/>
        </w:rPr>
        <w:t>Сматрамо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годину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класификацији</w:t>
      </w:r>
      <w:proofErr w:type="spellEnd"/>
      <w:r>
        <w:rPr>
          <w:rFonts w:ascii="Times New Roman" w:hAnsi="Times New Roman" w:cs="Times New Roman"/>
          <w:sz w:val="24"/>
          <w:szCs w:val="24"/>
        </w:rPr>
        <w:t xml:space="preserve"> 714562 – </w:t>
      </w:r>
      <w:proofErr w:type="spellStart"/>
      <w:r>
        <w:rPr>
          <w:rFonts w:ascii="Times New Roman" w:hAnsi="Times New Roman" w:cs="Times New Roman"/>
          <w:sz w:val="24"/>
          <w:szCs w:val="24"/>
        </w:rPr>
        <w:t>накнада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унапређивање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средине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износу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500.000,00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нереално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обзиром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обвезници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плаћања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накнаде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привредни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субјекти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остварују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приходе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тржишту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предузетници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удружења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грађана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мислимо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износ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требао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већи</w:t>
      </w:r>
      <w:proofErr w:type="spellEnd"/>
      <w:r>
        <w:rPr>
          <w:rFonts w:ascii="Times New Roman" w:hAnsi="Times New Roman" w:cs="Times New Roman"/>
          <w:sz w:val="24"/>
          <w:szCs w:val="24"/>
        </w:rPr>
        <w:t>.</w:t>
      </w:r>
    </w:p>
    <w:p w14:paraId="155FB18C" w14:textId="00B646A8" w:rsidR="00311018" w:rsidRPr="00311018" w:rsidRDefault="00311018" w:rsidP="003F25A9">
      <w:pPr>
        <w:pStyle w:val="ListParagraph"/>
        <w:jc w:val="both"/>
        <w:rPr>
          <w:rFonts w:ascii="Times New Roman" w:hAnsi="Times New Roman" w:cs="Times New Roman"/>
          <w:sz w:val="24"/>
          <w:szCs w:val="24"/>
          <w:lang w:val="sr-Cyrl-RS"/>
        </w:rPr>
      </w:pPr>
      <w:r w:rsidRPr="00384F12">
        <w:rPr>
          <w:rFonts w:ascii="Times New Roman" w:hAnsi="Times New Roman" w:cs="Times New Roman"/>
          <w:sz w:val="24"/>
          <w:szCs w:val="24"/>
          <w:u w:val="single"/>
          <w:lang w:val="sr-Cyrl-RS"/>
        </w:rPr>
        <w:t>ОДГОВОР:</w:t>
      </w:r>
      <w:r>
        <w:rPr>
          <w:rFonts w:ascii="Times New Roman" w:hAnsi="Times New Roman" w:cs="Times New Roman"/>
          <w:sz w:val="24"/>
          <w:szCs w:val="24"/>
          <w:lang w:val="sr-Cyrl-RS"/>
        </w:rPr>
        <w:t xml:space="preserve"> </w:t>
      </w:r>
      <w:r w:rsidR="003F25A9">
        <w:rPr>
          <w:rFonts w:ascii="Times New Roman" w:hAnsi="Times New Roman" w:cs="Times New Roman"/>
          <w:sz w:val="24"/>
          <w:szCs w:val="24"/>
          <w:lang w:val="sr-Cyrl-RS"/>
        </w:rPr>
        <w:t>Када се припремао Нацрт Одлуке о буџету Општине за 2021. годину у току је била припрема Решења за поменуту накнаду и нисмо располагали са тим износом задужена. У току јавне расправе, решења су одштампана. Укупан износ задужења износи 4.000.000,00 динара и извршено је повећање на конту 714562.</w:t>
      </w:r>
    </w:p>
    <w:p w14:paraId="06A6C8A6" w14:textId="6BC1460A" w:rsidR="00311018" w:rsidRDefault="00311018" w:rsidP="003F25A9">
      <w:pPr>
        <w:pStyle w:val="ListParagraph"/>
        <w:numPr>
          <w:ilvl w:val="0"/>
          <w:numId w:val="11"/>
        </w:numPr>
        <w:jc w:val="both"/>
        <w:rPr>
          <w:rFonts w:ascii="Times New Roman" w:hAnsi="Times New Roman" w:cs="Times New Roman"/>
          <w:sz w:val="24"/>
          <w:szCs w:val="24"/>
        </w:rPr>
      </w:pPr>
      <w:proofErr w:type="spellStart"/>
      <w:r>
        <w:rPr>
          <w:rFonts w:ascii="Times New Roman" w:hAnsi="Times New Roman" w:cs="Times New Roman"/>
          <w:sz w:val="24"/>
          <w:szCs w:val="24"/>
        </w:rPr>
        <w:t>Економска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класификација</w:t>
      </w:r>
      <w:proofErr w:type="spellEnd"/>
      <w:r>
        <w:rPr>
          <w:rFonts w:ascii="Times New Roman" w:hAnsi="Times New Roman" w:cs="Times New Roman"/>
          <w:sz w:val="24"/>
          <w:szCs w:val="24"/>
        </w:rPr>
        <w:t xml:space="preserve"> 423000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нивоу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целокупног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буџета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уговору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обухватају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широки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спектар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привредни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субјекти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такође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уврштени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расходи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ангажовање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уговорима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привремено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повременим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превеликих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посебно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изражен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функције</w:t>
      </w:r>
      <w:proofErr w:type="spellEnd"/>
      <w:r>
        <w:rPr>
          <w:rFonts w:ascii="Times New Roman" w:hAnsi="Times New Roman" w:cs="Times New Roman"/>
          <w:sz w:val="24"/>
          <w:szCs w:val="24"/>
        </w:rPr>
        <w:t xml:space="preserve"> 130 – </w:t>
      </w:r>
      <w:proofErr w:type="spellStart"/>
      <w:r>
        <w:rPr>
          <w:rFonts w:ascii="Times New Roman" w:hAnsi="Times New Roman" w:cs="Times New Roman"/>
          <w:sz w:val="24"/>
          <w:szCs w:val="24"/>
        </w:rPr>
        <w:t>Опште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локалне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самоуправе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расходи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бруто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износе</w:t>
      </w:r>
      <w:proofErr w:type="spellEnd"/>
      <w:r>
        <w:rPr>
          <w:rFonts w:ascii="Times New Roman" w:hAnsi="Times New Roman" w:cs="Times New Roman"/>
          <w:sz w:val="24"/>
          <w:szCs w:val="24"/>
        </w:rPr>
        <w:t xml:space="preserve"> 36.000.701,00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расходи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уговору</w:t>
      </w:r>
      <w:proofErr w:type="spellEnd"/>
      <w:r>
        <w:rPr>
          <w:rFonts w:ascii="Times New Roman" w:hAnsi="Times New Roman" w:cs="Times New Roman"/>
          <w:sz w:val="24"/>
          <w:szCs w:val="24"/>
        </w:rPr>
        <w:t xml:space="preserve"> 22.638.097,00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обзиром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у 2021. </w:t>
      </w:r>
      <w:proofErr w:type="spellStart"/>
      <w:r>
        <w:rPr>
          <w:rFonts w:ascii="Times New Roman" w:hAnsi="Times New Roman" w:cs="Times New Roman"/>
          <w:sz w:val="24"/>
          <w:szCs w:val="24"/>
        </w:rPr>
        <w:t>години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престаје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важи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Уредба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забрани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запошљавања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јавном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сектору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сматрамо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делом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ангажованих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требао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засновати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смањили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расходи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њихов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w:t>
      </w:r>
    </w:p>
    <w:p w14:paraId="70A8D183" w14:textId="398C2A89" w:rsidR="003F25A9" w:rsidRDefault="003F25A9" w:rsidP="003F25A9">
      <w:pPr>
        <w:pStyle w:val="ListParagraph"/>
        <w:jc w:val="both"/>
        <w:rPr>
          <w:rFonts w:ascii="Times New Roman" w:hAnsi="Times New Roman" w:cs="Times New Roman"/>
          <w:sz w:val="24"/>
          <w:szCs w:val="24"/>
          <w:lang w:val="sr-Cyrl-RS"/>
        </w:rPr>
      </w:pPr>
      <w:r w:rsidRPr="00384F12">
        <w:rPr>
          <w:rFonts w:ascii="Times New Roman" w:hAnsi="Times New Roman" w:cs="Times New Roman"/>
          <w:sz w:val="24"/>
          <w:szCs w:val="24"/>
          <w:u w:val="single"/>
          <w:lang w:val="sr-Cyrl-RS"/>
        </w:rPr>
        <w:t>ОДГОВОР:</w:t>
      </w:r>
      <w:r>
        <w:rPr>
          <w:rFonts w:ascii="Times New Roman" w:hAnsi="Times New Roman" w:cs="Times New Roman"/>
          <w:sz w:val="24"/>
          <w:szCs w:val="24"/>
          <w:lang w:val="sr-Cyrl-RS"/>
        </w:rPr>
        <w:t xml:space="preserve"> Маса средстава за плате је ограничена, и без одобрења Министарства финансија иста се не може повећавати</w:t>
      </w:r>
      <w:r w:rsidR="00384F12">
        <w:rPr>
          <w:rFonts w:ascii="Times New Roman" w:hAnsi="Times New Roman" w:cs="Times New Roman"/>
          <w:sz w:val="24"/>
          <w:szCs w:val="24"/>
          <w:lang w:val="sr-Cyrl-RS"/>
        </w:rPr>
        <w:t>. Током трајања јавне расправе извршено је повећање масе средства за плате за 3 месеца 3,5% а за 9 месеци 5%</w:t>
      </w:r>
      <w:r w:rsidR="000D2E4E">
        <w:rPr>
          <w:rFonts w:ascii="Times New Roman" w:hAnsi="Times New Roman" w:cs="Times New Roman"/>
          <w:sz w:val="24"/>
          <w:szCs w:val="24"/>
          <w:lang w:val="sr-Cyrl-RS"/>
        </w:rPr>
        <w:t xml:space="preserve"> (у складу са најављеним повећањем од стране Министарства финансија).</w:t>
      </w:r>
    </w:p>
    <w:p w14:paraId="0608A2D4" w14:textId="4B04EAA5" w:rsidR="00384F12" w:rsidRPr="00384F12" w:rsidRDefault="00384F12" w:rsidP="003F25A9">
      <w:pPr>
        <w:pStyle w:val="ListParagraph"/>
        <w:jc w:val="both"/>
        <w:rPr>
          <w:rFonts w:ascii="Times New Roman" w:hAnsi="Times New Roman" w:cs="Times New Roman"/>
          <w:sz w:val="24"/>
          <w:szCs w:val="24"/>
          <w:lang w:val="sr-Cyrl-RS"/>
        </w:rPr>
      </w:pPr>
      <w:r w:rsidRPr="00384F12">
        <w:rPr>
          <w:rFonts w:ascii="Times New Roman" w:hAnsi="Times New Roman" w:cs="Times New Roman"/>
          <w:sz w:val="24"/>
          <w:szCs w:val="24"/>
          <w:lang w:val="sr-Cyrl-RS"/>
        </w:rPr>
        <w:t>Укупно планиран износ за услуге по уговору не обухвата само ангажовање радник</w:t>
      </w:r>
      <w:r>
        <w:rPr>
          <w:rFonts w:ascii="Times New Roman" w:hAnsi="Times New Roman" w:cs="Times New Roman"/>
          <w:sz w:val="24"/>
          <w:szCs w:val="24"/>
          <w:lang w:val="sr-Cyrl-RS"/>
        </w:rPr>
        <w:t>а</w:t>
      </w:r>
      <w:r w:rsidRPr="00384F12">
        <w:rPr>
          <w:rFonts w:ascii="Times New Roman" w:hAnsi="Times New Roman" w:cs="Times New Roman"/>
          <w:sz w:val="24"/>
          <w:szCs w:val="24"/>
          <w:lang w:val="sr-Cyrl-RS"/>
        </w:rPr>
        <w:t xml:space="preserve"> већ </w:t>
      </w:r>
      <w:r>
        <w:rPr>
          <w:rFonts w:ascii="Times New Roman" w:hAnsi="Times New Roman" w:cs="Times New Roman"/>
          <w:sz w:val="24"/>
          <w:szCs w:val="24"/>
          <w:lang w:val="sr-Cyrl-RS"/>
        </w:rPr>
        <w:t xml:space="preserve">су ту обухваћене </w:t>
      </w:r>
      <w:r w:rsidRPr="00384F12">
        <w:rPr>
          <w:rFonts w:ascii="Times New Roman" w:hAnsi="Times New Roman" w:cs="Times New Roman"/>
          <w:sz w:val="24"/>
          <w:szCs w:val="24"/>
          <w:lang w:val="sr-Cyrl-RS"/>
        </w:rPr>
        <w:t xml:space="preserve"> следеће услуге</w:t>
      </w:r>
      <w:r>
        <w:rPr>
          <w:rFonts w:ascii="Times New Roman" w:hAnsi="Times New Roman" w:cs="Times New Roman"/>
          <w:sz w:val="24"/>
          <w:szCs w:val="24"/>
          <w:lang w:val="sr-Cyrl-RS"/>
        </w:rPr>
        <w:t>: одржавање софтвера ЗУП програма, одржавање софтвера ПУПИН-овог програма, одржавање мрежа, услуге бекапа и надзора, услуге објављивања тендера, штампе, услуге ревизије, услуге правног заступања пред домаћим судовима, бесплатна правна помоћ, консалтинг услуге – безбедност на раду, репрезентација, ангажовање запослених на ПП пословима</w:t>
      </w:r>
      <w:r w:rsidR="00EF13DA">
        <w:rPr>
          <w:rFonts w:ascii="Times New Roman" w:hAnsi="Times New Roman" w:cs="Times New Roman"/>
          <w:sz w:val="24"/>
          <w:szCs w:val="24"/>
          <w:lang w:val="sr-Cyrl-RS"/>
        </w:rPr>
        <w:t xml:space="preserve"> и сл.</w:t>
      </w:r>
    </w:p>
    <w:p w14:paraId="476C412D" w14:textId="16AA90C3" w:rsidR="00311018" w:rsidRDefault="00311018" w:rsidP="003F25A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времену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пандемије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сигурно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потрајати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током</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сматрамо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путовања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класификацији</w:t>
      </w:r>
      <w:proofErr w:type="spellEnd"/>
      <w:r>
        <w:rPr>
          <w:rFonts w:ascii="Times New Roman" w:hAnsi="Times New Roman" w:cs="Times New Roman"/>
          <w:sz w:val="24"/>
          <w:szCs w:val="24"/>
        </w:rPr>
        <w:t xml:space="preserve"> 422000 у </w:t>
      </w:r>
      <w:proofErr w:type="spellStart"/>
      <w:r>
        <w:rPr>
          <w:rFonts w:ascii="Times New Roman" w:hAnsi="Times New Roman" w:cs="Times New Roman"/>
          <w:sz w:val="24"/>
          <w:szCs w:val="24"/>
        </w:rPr>
        <w:t>износу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25.122.000,00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претерани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Посебно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претерано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функцији</w:t>
      </w:r>
      <w:proofErr w:type="spellEnd"/>
      <w:r>
        <w:rPr>
          <w:rFonts w:ascii="Times New Roman" w:hAnsi="Times New Roman" w:cs="Times New Roman"/>
          <w:sz w:val="24"/>
          <w:szCs w:val="24"/>
        </w:rPr>
        <w:t xml:space="preserve"> 960 – </w:t>
      </w:r>
      <w:proofErr w:type="spellStart"/>
      <w:r>
        <w:rPr>
          <w:rFonts w:ascii="Times New Roman" w:hAnsi="Times New Roman" w:cs="Times New Roman"/>
          <w:sz w:val="24"/>
          <w:szCs w:val="24"/>
        </w:rPr>
        <w:t>Функционисање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локалне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самоуправе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градских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износ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буде</w:t>
      </w:r>
      <w:proofErr w:type="spellEnd"/>
      <w:r>
        <w:rPr>
          <w:rFonts w:ascii="Times New Roman" w:hAnsi="Times New Roman" w:cs="Times New Roman"/>
          <w:sz w:val="24"/>
          <w:szCs w:val="24"/>
        </w:rPr>
        <w:t xml:space="preserve"> 24.550.000,00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чини</w:t>
      </w:r>
      <w:proofErr w:type="spellEnd"/>
      <w:r>
        <w:rPr>
          <w:rFonts w:ascii="Times New Roman" w:hAnsi="Times New Roman" w:cs="Times New Roman"/>
          <w:sz w:val="24"/>
          <w:szCs w:val="24"/>
        </w:rPr>
        <w:t xml:space="preserve"> 98,03%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укупних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расхода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путовања</w:t>
      </w:r>
      <w:proofErr w:type="spellEnd"/>
      <w:r>
        <w:rPr>
          <w:rFonts w:ascii="Times New Roman" w:hAnsi="Times New Roman" w:cs="Times New Roman"/>
          <w:sz w:val="24"/>
          <w:szCs w:val="24"/>
        </w:rPr>
        <w:t>.</w:t>
      </w:r>
    </w:p>
    <w:p w14:paraId="288053FF" w14:textId="7F28F138" w:rsidR="00EF13DA" w:rsidRPr="00EF13DA" w:rsidRDefault="00EF13DA" w:rsidP="00EF13DA">
      <w:pPr>
        <w:pStyle w:val="ListParagraph"/>
        <w:jc w:val="both"/>
        <w:rPr>
          <w:rFonts w:ascii="Times New Roman" w:hAnsi="Times New Roman" w:cs="Times New Roman"/>
          <w:sz w:val="24"/>
          <w:szCs w:val="24"/>
          <w:lang w:val="sr-Cyrl-RS"/>
        </w:rPr>
      </w:pPr>
      <w:r w:rsidRPr="00EF13DA">
        <w:rPr>
          <w:rFonts w:ascii="Times New Roman" w:hAnsi="Times New Roman" w:cs="Times New Roman"/>
          <w:sz w:val="24"/>
          <w:szCs w:val="24"/>
          <w:u w:val="single"/>
          <w:lang w:val="sr-Cyrl-RS"/>
        </w:rPr>
        <w:t>ОДГОВОР:</w:t>
      </w:r>
      <w:r>
        <w:rPr>
          <w:rFonts w:ascii="Times New Roman" w:hAnsi="Times New Roman" w:cs="Times New Roman"/>
          <w:sz w:val="24"/>
          <w:szCs w:val="24"/>
          <w:lang w:val="sr-Cyrl-RS"/>
        </w:rPr>
        <w:t xml:space="preserve"> Превозни трошкови на функционалној класификацији 960 – помоћне услуге образовању представљају превозне трошкове за ђаке у основне школе на територији Општине Бач, превоз ђака са територије Општине Бач у средње школе у Бачкој Паланци и Оџацима, као и викенд превоз за студенте у НС и Сомбор, превоз за професоре музичке школе „Стеван Христић“, као и превоз по Одлуци Општинског већа за децу са посебним потребама. </w:t>
      </w:r>
      <w:r w:rsidR="000D2E4E">
        <w:rPr>
          <w:rFonts w:ascii="Times New Roman" w:hAnsi="Times New Roman" w:cs="Times New Roman"/>
          <w:sz w:val="24"/>
          <w:szCs w:val="24"/>
          <w:lang w:val="sr-Cyrl-RS"/>
        </w:rPr>
        <w:t>П</w:t>
      </w:r>
      <w:r>
        <w:rPr>
          <w:rFonts w:ascii="Times New Roman" w:hAnsi="Times New Roman" w:cs="Times New Roman"/>
          <w:sz w:val="24"/>
          <w:szCs w:val="24"/>
          <w:lang w:val="sr-Cyrl-RS"/>
        </w:rPr>
        <w:t>ревоз је планиран за целу годину. Ове године смо имали уштеде, због епидемиолошке ситуације, за следећу годину смо планирал</w:t>
      </w:r>
      <w:r w:rsidR="000D2E4E">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као да ће превоз бити целе године. Уколико због епидемиолошке ситуације не буде, ребалансом буџета ће бити извршена корекција ове позиције.</w:t>
      </w:r>
    </w:p>
    <w:p w14:paraId="1F0D3005" w14:textId="58137D08" w:rsidR="00311018" w:rsidRDefault="00311018" w:rsidP="003F25A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буџету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библиотеке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Караџић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класификацији</w:t>
      </w:r>
      <w:proofErr w:type="spellEnd"/>
      <w:r>
        <w:rPr>
          <w:rFonts w:ascii="Times New Roman" w:hAnsi="Times New Roman" w:cs="Times New Roman"/>
          <w:sz w:val="24"/>
          <w:szCs w:val="24"/>
        </w:rPr>
        <w:t xml:space="preserve"> 421000 – </w:t>
      </w:r>
      <w:proofErr w:type="spellStart"/>
      <w:r>
        <w:rPr>
          <w:rFonts w:ascii="Times New Roman" w:hAnsi="Times New Roman" w:cs="Times New Roman"/>
          <w:sz w:val="24"/>
          <w:szCs w:val="24"/>
        </w:rPr>
        <w:t>Стални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планирано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4.461.000,00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чини</w:t>
      </w:r>
      <w:proofErr w:type="spellEnd"/>
      <w:r>
        <w:rPr>
          <w:rFonts w:ascii="Times New Roman" w:hAnsi="Times New Roman" w:cs="Times New Roman"/>
          <w:sz w:val="24"/>
          <w:szCs w:val="24"/>
        </w:rPr>
        <w:t xml:space="preserve"> 12,95%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укупних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расхода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Сматрамо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цифра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превелика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узме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обзир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величина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време</w:t>
      </w:r>
      <w:proofErr w:type="spellEnd"/>
      <w:r>
        <w:rPr>
          <w:rFonts w:ascii="Times New Roman" w:hAnsi="Times New Roman" w:cs="Times New Roman"/>
          <w:sz w:val="24"/>
          <w:szCs w:val="24"/>
        </w:rPr>
        <w:t xml:space="preserve"> КПЦ </w:t>
      </w:r>
      <w:proofErr w:type="spellStart"/>
      <w:r>
        <w:rPr>
          <w:rFonts w:ascii="Times New Roman" w:hAnsi="Times New Roman" w:cs="Times New Roman"/>
          <w:sz w:val="24"/>
          <w:szCs w:val="24"/>
        </w:rPr>
        <w:t>Бач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јер</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Установа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тврђава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такође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целодневно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грејање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уље</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стални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трошкови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скоро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мањи</w:t>
      </w:r>
      <w:proofErr w:type="spellEnd"/>
      <w:r>
        <w:rPr>
          <w:rFonts w:ascii="Times New Roman" w:hAnsi="Times New Roman" w:cs="Times New Roman"/>
          <w:sz w:val="24"/>
          <w:szCs w:val="24"/>
        </w:rPr>
        <w:t>.</w:t>
      </w:r>
    </w:p>
    <w:p w14:paraId="7EB08E8B" w14:textId="21217EF9" w:rsidR="00EF13DA" w:rsidRPr="00EF13DA" w:rsidRDefault="00EF13DA" w:rsidP="00EF13DA">
      <w:pPr>
        <w:pStyle w:val="ListParagraph"/>
        <w:jc w:val="both"/>
        <w:rPr>
          <w:rFonts w:ascii="Times New Roman" w:hAnsi="Times New Roman" w:cs="Times New Roman"/>
          <w:sz w:val="24"/>
          <w:szCs w:val="24"/>
          <w:lang w:val="sr-Cyrl-RS"/>
        </w:rPr>
      </w:pPr>
      <w:r w:rsidRPr="002A75B4">
        <w:rPr>
          <w:rFonts w:ascii="Times New Roman" w:hAnsi="Times New Roman" w:cs="Times New Roman"/>
          <w:sz w:val="24"/>
          <w:szCs w:val="24"/>
          <w:u w:val="single"/>
          <w:lang w:val="sr-Cyrl-RS"/>
        </w:rPr>
        <w:t>ОДГОВОР:</w:t>
      </w:r>
      <w:r>
        <w:rPr>
          <w:rFonts w:ascii="Times New Roman" w:hAnsi="Times New Roman" w:cs="Times New Roman"/>
          <w:sz w:val="24"/>
          <w:szCs w:val="24"/>
          <w:lang w:val="sr-Cyrl-RS"/>
        </w:rPr>
        <w:t xml:space="preserve"> На економској класифи</w:t>
      </w:r>
      <w:r w:rsidR="002A75B4">
        <w:rPr>
          <w:rFonts w:ascii="Times New Roman" w:hAnsi="Times New Roman" w:cs="Times New Roman"/>
          <w:sz w:val="24"/>
          <w:szCs w:val="24"/>
          <w:lang w:val="sr-Cyrl-RS"/>
        </w:rPr>
        <w:t xml:space="preserve">кацији 421 код НБ „Вук Караџић“ се налазе стални трошкови не само објекта у којем се налази КПЦ Бач, већ и Фрањевачког самостана где је </w:t>
      </w:r>
      <w:r w:rsidR="000D2E4E">
        <w:rPr>
          <w:rFonts w:ascii="Times New Roman" w:hAnsi="Times New Roman" w:cs="Times New Roman"/>
          <w:sz w:val="24"/>
          <w:szCs w:val="24"/>
          <w:lang w:val="sr-Cyrl-RS"/>
        </w:rPr>
        <w:t>М</w:t>
      </w:r>
      <w:r w:rsidR="002A75B4">
        <w:rPr>
          <w:rFonts w:ascii="Times New Roman" w:hAnsi="Times New Roman" w:cs="Times New Roman"/>
          <w:sz w:val="24"/>
          <w:szCs w:val="24"/>
          <w:lang w:val="sr-Cyrl-RS"/>
        </w:rPr>
        <w:t>узејска јединица као и Едукативног центра. Значи у питању су три објекта. Сваке године Покрајин</w:t>
      </w:r>
      <w:r w:rsidR="000D2E4E">
        <w:rPr>
          <w:rFonts w:ascii="Times New Roman" w:hAnsi="Times New Roman" w:cs="Times New Roman"/>
          <w:sz w:val="24"/>
          <w:szCs w:val="24"/>
          <w:lang w:val="sr-Cyrl-RS"/>
        </w:rPr>
        <w:t>с</w:t>
      </w:r>
      <w:r w:rsidR="002A75B4">
        <w:rPr>
          <w:rFonts w:ascii="Times New Roman" w:hAnsi="Times New Roman" w:cs="Times New Roman"/>
          <w:sz w:val="24"/>
          <w:szCs w:val="24"/>
          <w:lang w:val="sr-Cyrl-RS"/>
        </w:rPr>
        <w:t xml:space="preserve">ки секретаријат делом </w:t>
      </w:r>
      <w:proofErr w:type="spellStart"/>
      <w:r w:rsidR="002A75B4">
        <w:rPr>
          <w:rFonts w:ascii="Times New Roman" w:hAnsi="Times New Roman" w:cs="Times New Roman"/>
          <w:sz w:val="24"/>
          <w:szCs w:val="24"/>
          <w:lang w:val="sr-Cyrl-RS"/>
        </w:rPr>
        <w:t>суфинансира</w:t>
      </w:r>
      <w:proofErr w:type="spellEnd"/>
      <w:r w:rsidR="002A75B4">
        <w:rPr>
          <w:rFonts w:ascii="Times New Roman" w:hAnsi="Times New Roman" w:cs="Times New Roman"/>
          <w:sz w:val="24"/>
          <w:szCs w:val="24"/>
          <w:lang w:val="sr-Cyrl-RS"/>
        </w:rPr>
        <w:t xml:space="preserve"> ел</w:t>
      </w:r>
      <w:r w:rsidR="000D2E4E">
        <w:rPr>
          <w:rFonts w:ascii="Times New Roman" w:hAnsi="Times New Roman" w:cs="Times New Roman"/>
          <w:sz w:val="24"/>
          <w:szCs w:val="24"/>
          <w:lang w:val="sr-Cyrl-RS"/>
        </w:rPr>
        <w:t>ектричну</w:t>
      </w:r>
      <w:r w:rsidR="002A75B4">
        <w:rPr>
          <w:rFonts w:ascii="Times New Roman" w:hAnsi="Times New Roman" w:cs="Times New Roman"/>
          <w:sz w:val="24"/>
          <w:szCs w:val="24"/>
          <w:lang w:val="sr-Cyrl-RS"/>
        </w:rPr>
        <w:t xml:space="preserve"> енергију за Фрањевачки самостан, где се по њиховом одобрењу средстава смањује наше учешће а проширује извор финансирања 07 – средства од виших нивоа власти.</w:t>
      </w:r>
    </w:p>
    <w:p w14:paraId="57F7ED08" w14:textId="72F5012C" w:rsidR="00311018" w:rsidRDefault="00311018" w:rsidP="003F25A9">
      <w:pPr>
        <w:pStyle w:val="ListParagraph"/>
        <w:numPr>
          <w:ilvl w:val="0"/>
          <w:numId w:val="11"/>
        </w:numPr>
        <w:jc w:val="both"/>
        <w:rPr>
          <w:rFonts w:ascii="Times New Roman" w:hAnsi="Times New Roman" w:cs="Times New Roman"/>
          <w:sz w:val="24"/>
          <w:szCs w:val="24"/>
        </w:rPr>
      </w:pPr>
      <w:proofErr w:type="spellStart"/>
      <w:r>
        <w:rPr>
          <w:rFonts w:ascii="Times New Roman" w:hAnsi="Times New Roman" w:cs="Times New Roman"/>
          <w:sz w:val="24"/>
          <w:szCs w:val="24"/>
        </w:rPr>
        <w:t>Субвенције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приватним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предузећима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класификација</w:t>
      </w:r>
      <w:proofErr w:type="spellEnd"/>
      <w:r>
        <w:rPr>
          <w:rFonts w:ascii="Times New Roman" w:hAnsi="Times New Roman" w:cs="Times New Roman"/>
          <w:sz w:val="24"/>
          <w:szCs w:val="24"/>
        </w:rPr>
        <w:t xml:space="preserve"> 454000,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планиране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износу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14.200.000,00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пољопривредна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газдинства</w:t>
      </w:r>
      <w:proofErr w:type="spellEnd"/>
      <w:r>
        <w:rPr>
          <w:rFonts w:ascii="Times New Roman" w:hAnsi="Times New Roman" w:cs="Times New Roman"/>
          <w:sz w:val="24"/>
          <w:szCs w:val="24"/>
        </w:rPr>
        <w:t xml:space="preserve"> 9.000.000,00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а 5.200.000,00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остале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привредне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субјекте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Сматрамо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класификацију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требало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издвојити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буџета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w:t>
      </w:r>
      <w:proofErr w:type="spellEnd"/>
      <w:r>
        <w:rPr>
          <w:rFonts w:ascii="Times New Roman" w:hAnsi="Times New Roman" w:cs="Times New Roman"/>
          <w:sz w:val="24"/>
          <w:szCs w:val="24"/>
        </w:rPr>
        <w:t xml:space="preserve"> и у </w:t>
      </w:r>
      <w:proofErr w:type="spellStart"/>
      <w:r>
        <w:rPr>
          <w:rFonts w:ascii="Times New Roman" w:hAnsi="Times New Roman" w:cs="Times New Roman"/>
          <w:sz w:val="24"/>
          <w:szCs w:val="24"/>
        </w:rPr>
        <w:t>већем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износу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вратити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буџет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кроз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порезе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остале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дажбине</w:t>
      </w:r>
      <w:proofErr w:type="spellEnd"/>
      <w:r>
        <w:rPr>
          <w:rFonts w:ascii="Times New Roman" w:hAnsi="Times New Roman" w:cs="Times New Roman"/>
          <w:sz w:val="24"/>
          <w:szCs w:val="24"/>
        </w:rPr>
        <w:t>.</w:t>
      </w:r>
    </w:p>
    <w:p w14:paraId="3C3AFC75" w14:textId="5A53C3B9" w:rsidR="002A75B4" w:rsidRPr="002A75B4" w:rsidRDefault="002A75B4" w:rsidP="002A75B4">
      <w:pPr>
        <w:pStyle w:val="ListParagraph"/>
        <w:jc w:val="both"/>
        <w:rPr>
          <w:rFonts w:ascii="Times New Roman" w:hAnsi="Times New Roman" w:cs="Times New Roman"/>
          <w:sz w:val="24"/>
          <w:szCs w:val="24"/>
          <w:lang w:val="sr-Cyrl-RS"/>
        </w:rPr>
      </w:pPr>
      <w:r w:rsidRPr="00DA1D14">
        <w:rPr>
          <w:rFonts w:ascii="Times New Roman" w:hAnsi="Times New Roman" w:cs="Times New Roman"/>
          <w:sz w:val="24"/>
          <w:szCs w:val="24"/>
          <w:u w:val="single"/>
          <w:lang w:val="sr-Cyrl-RS"/>
        </w:rPr>
        <w:t>ОДГОВОР:</w:t>
      </w:r>
      <w:r>
        <w:rPr>
          <w:rFonts w:ascii="Times New Roman" w:hAnsi="Times New Roman" w:cs="Times New Roman"/>
          <w:sz w:val="24"/>
          <w:szCs w:val="24"/>
          <w:lang w:val="sr-Cyrl-RS"/>
        </w:rPr>
        <w:t xml:space="preserve"> Субвенције у буџету у поменутом износу обухватају поред субвенција за пољопривредна газдинства,  2.000.000,00 динара субвенције приватним предузећима за отварање нових радних места као и 3.200.000,00 динара субвенција преко пројекта</w:t>
      </w:r>
      <w:r w:rsidR="00DA1D14">
        <w:rPr>
          <w:rFonts w:ascii="Times New Roman" w:hAnsi="Times New Roman" w:cs="Times New Roman"/>
          <w:sz w:val="24"/>
          <w:szCs w:val="24"/>
          <w:lang w:val="sr-Cyrl-RS"/>
        </w:rPr>
        <w:t xml:space="preserve"> </w:t>
      </w:r>
      <w:r w:rsidR="00DA1D14">
        <w:rPr>
          <w:rFonts w:ascii="Times New Roman" w:hAnsi="Times New Roman" w:cs="Times New Roman"/>
          <w:sz w:val="24"/>
          <w:szCs w:val="24"/>
          <w:lang w:val="sr-Cyrl-RS"/>
        </w:rPr>
        <w:lastRenderedPageBreak/>
        <w:t xml:space="preserve">– Запошљавање теже </w:t>
      </w:r>
      <w:proofErr w:type="spellStart"/>
      <w:r w:rsidR="00DA1D14">
        <w:rPr>
          <w:rFonts w:ascii="Times New Roman" w:hAnsi="Times New Roman" w:cs="Times New Roman"/>
          <w:sz w:val="24"/>
          <w:szCs w:val="24"/>
          <w:lang w:val="sr-Cyrl-RS"/>
        </w:rPr>
        <w:t>запошљивих</w:t>
      </w:r>
      <w:proofErr w:type="spellEnd"/>
      <w:r w:rsidR="00DA1D14">
        <w:rPr>
          <w:rFonts w:ascii="Times New Roman" w:hAnsi="Times New Roman" w:cs="Times New Roman"/>
          <w:sz w:val="24"/>
          <w:szCs w:val="24"/>
          <w:lang w:val="sr-Cyrl-RS"/>
        </w:rPr>
        <w:t xml:space="preserve"> категорија у Општини Бач (за запошљавање и набавку опреме). Поред ових субвенција Општина издваја још 2.000.000,00 динара субвенција за </w:t>
      </w:r>
      <w:proofErr w:type="spellStart"/>
      <w:r w:rsidR="00DA1D14">
        <w:rPr>
          <w:rFonts w:ascii="Times New Roman" w:hAnsi="Times New Roman" w:cs="Times New Roman"/>
          <w:sz w:val="24"/>
          <w:szCs w:val="24"/>
          <w:lang w:val="sr-Cyrl-RS"/>
        </w:rPr>
        <w:t>самозапошљавање</w:t>
      </w:r>
      <w:proofErr w:type="spellEnd"/>
      <w:r w:rsidR="00DA1D1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14:paraId="5D4D351B" w14:textId="5A8877C2" w:rsidR="00311018" w:rsidRPr="00DA1D14" w:rsidRDefault="00311018" w:rsidP="003F25A9">
      <w:pPr>
        <w:pStyle w:val="ListParagraph"/>
        <w:numPr>
          <w:ilvl w:val="0"/>
          <w:numId w:val="11"/>
        </w:numPr>
        <w:jc w:val="both"/>
        <w:rPr>
          <w:rFonts w:ascii="Times New Roman" w:hAnsi="Times New Roman" w:cs="Times New Roman"/>
          <w:sz w:val="24"/>
          <w:szCs w:val="24"/>
          <w:lang w:val="en-US"/>
        </w:rPr>
      </w:pPr>
      <w:proofErr w:type="spellStart"/>
      <w:r>
        <w:rPr>
          <w:rFonts w:ascii="Times New Roman" w:hAnsi="Times New Roman" w:cs="Times New Roman"/>
          <w:sz w:val="24"/>
          <w:szCs w:val="24"/>
        </w:rPr>
        <w:t>Сматрамо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планираних</w:t>
      </w:r>
      <w:proofErr w:type="spellEnd"/>
      <w:r>
        <w:rPr>
          <w:rFonts w:ascii="Times New Roman" w:hAnsi="Times New Roman" w:cs="Times New Roman"/>
          <w:sz w:val="24"/>
          <w:szCs w:val="24"/>
        </w:rPr>
        <w:t xml:space="preserve"> 9.750.000,00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туризма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премала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цифра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капацитете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значајно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туристичко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улагањем</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туризам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улаже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делатност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пољопривредом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грађане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буџет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Бач</w:t>
      </w:r>
      <w:proofErr w:type="spellEnd"/>
      <w:r>
        <w:rPr>
          <w:rFonts w:ascii="Times New Roman" w:hAnsi="Times New Roman" w:cs="Times New Roman"/>
          <w:sz w:val="24"/>
          <w:szCs w:val="24"/>
        </w:rPr>
        <w:t>.</w:t>
      </w:r>
    </w:p>
    <w:p w14:paraId="4067285D" w14:textId="2DA0BFBF" w:rsidR="00DA1D14" w:rsidRPr="00DA1D14" w:rsidRDefault="00DA1D14" w:rsidP="00DA1D14">
      <w:pPr>
        <w:pStyle w:val="ListParagraph"/>
        <w:jc w:val="both"/>
        <w:rPr>
          <w:rFonts w:ascii="Times New Roman" w:hAnsi="Times New Roman" w:cs="Times New Roman"/>
          <w:sz w:val="24"/>
          <w:szCs w:val="24"/>
          <w:lang w:val="sr-Cyrl-RS"/>
        </w:rPr>
      </w:pPr>
      <w:r w:rsidRPr="006B535F">
        <w:rPr>
          <w:rFonts w:ascii="Times New Roman" w:hAnsi="Times New Roman" w:cs="Times New Roman"/>
          <w:sz w:val="24"/>
          <w:szCs w:val="24"/>
          <w:u w:val="single"/>
          <w:lang w:val="sr-Cyrl-RS"/>
        </w:rPr>
        <w:t>ОДГОВОР:</w:t>
      </w:r>
      <w:r>
        <w:rPr>
          <w:rFonts w:ascii="Times New Roman" w:hAnsi="Times New Roman" w:cs="Times New Roman"/>
          <w:sz w:val="24"/>
          <w:szCs w:val="24"/>
          <w:lang w:val="sr-Cyrl-RS"/>
        </w:rPr>
        <w:t xml:space="preserve"> Одлуком о</w:t>
      </w:r>
      <w:r w:rsidR="000D2E4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буџету Општине Бач за 2020. годину предвиђена су средства за Т</w:t>
      </w:r>
      <w:r w:rsidR="000D2E4E">
        <w:rPr>
          <w:rFonts w:ascii="Times New Roman" w:hAnsi="Times New Roman" w:cs="Times New Roman"/>
          <w:sz w:val="24"/>
          <w:szCs w:val="24"/>
          <w:lang w:val="sr-Cyrl-RS"/>
        </w:rPr>
        <w:t>уристичку организацију Општине Бач</w:t>
      </w:r>
      <w:r>
        <w:rPr>
          <w:rFonts w:ascii="Times New Roman" w:hAnsi="Times New Roman" w:cs="Times New Roman"/>
          <w:sz w:val="24"/>
          <w:szCs w:val="24"/>
          <w:lang w:val="sr-Cyrl-RS"/>
        </w:rPr>
        <w:t xml:space="preserve"> у износу од 7.753.300,00 динара </w:t>
      </w:r>
      <w:r w:rsidR="006B535F">
        <w:rPr>
          <w:rFonts w:ascii="Times New Roman" w:hAnsi="Times New Roman" w:cs="Times New Roman"/>
          <w:sz w:val="24"/>
          <w:szCs w:val="24"/>
          <w:lang w:val="sr-Cyrl-RS"/>
        </w:rPr>
        <w:t>а извршење са даном 07.12.2020. године износи 4.555.119,00 динара. Ако се узме у обзиром да је за следећу годину опредељен износ од 9.750.000,00 динара сматрамо да је то значајно повећање.</w:t>
      </w:r>
    </w:p>
    <w:p w14:paraId="75FB278B" w14:textId="3C788A69" w:rsidR="00311018" w:rsidRPr="006B535F" w:rsidRDefault="00311018" w:rsidP="003F25A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sr-Cyrl-RS"/>
        </w:rPr>
        <w:t>Приметили смо да у нацрту буџета није јасно исказана ставка, ако је планирана, улагања у изградњу канализационе мреже којом би се покрила цела територија општине Бач, или макар њен већи део. Такође нисмо приметили да су планом предвиђена средства за решавање проблема исправности пијаће воде на територији општине Бач. То су два проблема од виталног значаја за грађане општине Бач, и требало би да се што хитније реше.</w:t>
      </w:r>
    </w:p>
    <w:p w14:paraId="222D308E" w14:textId="08633761" w:rsidR="000D2E4E" w:rsidRDefault="006B535F" w:rsidP="006B535F">
      <w:pPr>
        <w:pStyle w:val="ListParagraph"/>
        <w:jc w:val="both"/>
        <w:rPr>
          <w:rFonts w:ascii="Times New Roman" w:hAnsi="Times New Roman" w:cs="Times New Roman"/>
          <w:sz w:val="24"/>
          <w:szCs w:val="24"/>
          <w:lang w:val="sr-Cyrl-RS"/>
        </w:rPr>
      </w:pPr>
      <w:r w:rsidRPr="006B535F">
        <w:rPr>
          <w:rFonts w:ascii="Times New Roman" w:hAnsi="Times New Roman" w:cs="Times New Roman"/>
          <w:sz w:val="24"/>
          <w:szCs w:val="24"/>
          <w:u w:val="single"/>
          <w:lang w:val="sr-Cyrl-RS"/>
        </w:rPr>
        <w:t>ОДГОВОР:</w:t>
      </w:r>
      <w:r>
        <w:rPr>
          <w:rFonts w:ascii="Times New Roman" w:hAnsi="Times New Roman" w:cs="Times New Roman"/>
          <w:sz w:val="24"/>
          <w:szCs w:val="24"/>
          <w:lang w:val="sr-Cyrl-RS"/>
        </w:rPr>
        <w:t xml:space="preserve"> Општина у буџету за 2020. годину није определила средства за изградњу канализационе мреже. Уколико виши ниво власти распише конкурс и Општине буде конкурисала или ће за део свог учешћа повући средства из текуће буџетске резерве или ће уколико то конкурсом буде предвиђено Председник потписао изјаву да ће средства обезбедити и та средства ће се првим ребалансом определити.</w:t>
      </w:r>
    </w:p>
    <w:p w14:paraId="61502BB9" w14:textId="0783D4CF" w:rsidR="00F160BD" w:rsidRDefault="00F160BD" w:rsidP="006B535F">
      <w:pPr>
        <w:pStyle w:val="ListParagraph"/>
        <w:jc w:val="both"/>
        <w:rPr>
          <w:rFonts w:ascii="Times New Roman" w:hAnsi="Times New Roman" w:cs="Times New Roman"/>
          <w:sz w:val="24"/>
          <w:szCs w:val="24"/>
          <w:lang w:val="sr-Cyrl-RS"/>
        </w:rPr>
      </w:pPr>
      <w:r w:rsidRPr="00F160BD">
        <w:rPr>
          <w:rFonts w:ascii="Times New Roman" w:hAnsi="Times New Roman" w:cs="Times New Roman"/>
          <w:sz w:val="24"/>
          <w:szCs w:val="24"/>
          <w:lang w:val="sr-Cyrl-RS"/>
        </w:rPr>
        <w:t>Да би приступили проблему решавања пијаће воде, мора се кренути од пројектно техничке документације</w:t>
      </w:r>
      <w:r>
        <w:rPr>
          <w:rFonts w:ascii="Times New Roman" w:hAnsi="Times New Roman" w:cs="Times New Roman"/>
          <w:sz w:val="24"/>
          <w:szCs w:val="24"/>
          <w:lang w:val="sr-Cyrl-RS"/>
        </w:rPr>
        <w:t xml:space="preserve"> (ПДТ)</w:t>
      </w:r>
      <w:r w:rsidRPr="00F160B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Општине је у буџету за 2021. годину определила износ од 25.000.000,00 динара за израду ПДТ.</w:t>
      </w:r>
    </w:p>
    <w:p w14:paraId="11483BC9" w14:textId="36338BD1" w:rsidR="00D81E5A" w:rsidRPr="00EA0B8E" w:rsidRDefault="00D81E5A" w:rsidP="003F25A9">
      <w:pPr>
        <w:pStyle w:val="ListParagraph"/>
        <w:ind w:left="1068"/>
        <w:jc w:val="both"/>
        <w:rPr>
          <w:rFonts w:ascii="Times New Roman" w:hAnsi="Times New Roman" w:cs="Times New Roman"/>
          <w:sz w:val="24"/>
          <w:szCs w:val="24"/>
          <w:lang w:val="sr-Cyrl-RS"/>
        </w:rPr>
      </w:pPr>
    </w:p>
    <w:p w14:paraId="6625DC98" w14:textId="066875E6" w:rsidR="00732DC9" w:rsidRDefault="008760B5" w:rsidP="003F25A9">
      <w:pPr>
        <w:jc w:val="both"/>
        <w:rPr>
          <w:lang w:val="sr-Cyrl-RS"/>
        </w:rPr>
      </w:pPr>
      <w:r>
        <w:rPr>
          <w:lang w:val="sr-Cyrl-RS"/>
        </w:rPr>
        <w:tab/>
        <w:t>Пре закључења јавне расправе</w:t>
      </w:r>
      <w:r w:rsidR="0035136E">
        <w:rPr>
          <w:lang w:val="sr-Cyrl-RS"/>
        </w:rPr>
        <w:t xml:space="preserve"> руководилац Одељења за буџет и финансије</w:t>
      </w:r>
      <w:r>
        <w:rPr>
          <w:lang w:val="sr-Cyrl-RS"/>
        </w:rPr>
        <w:t xml:space="preserve"> </w:t>
      </w:r>
      <w:r w:rsidR="0035136E">
        <w:rPr>
          <w:lang w:val="sr-Cyrl-RS"/>
        </w:rPr>
        <w:t>је имао састанак са</w:t>
      </w:r>
      <w:r>
        <w:rPr>
          <w:lang w:val="sr-Cyrl-RS"/>
        </w:rPr>
        <w:t xml:space="preserve"> </w:t>
      </w:r>
      <w:r w:rsidR="0035136E">
        <w:rPr>
          <w:lang w:val="sr-Cyrl-RS"/>
        </w:rPr>
        <w:t xml:space="preserve">руководством Општине, и након детаљног излагања </w:t>
      </w:r>
      <w:r w:rsidR="006B535F">
        <w:rPr>
          <w:lang w:val="sr-Cyrl-RS"/>
        </w:rPr>
        <w:t>буџета</w:t>
      </w:r>
      <w:r w:rsidR="0035136E">
        <w:rPr>
          <w:lang w:val="sr-Cyrl-RS"/>
        </w:rPr>
        <w:t xml:space="preserve">, свих промена, одрађене су ситне корекције, у складу са приоритетима </w:t>
      </w:r>
      <w:r w:rsidR="006B535F">
        <w:rPr>
          <w:lang w:val="sr-Cyrl-RS"/>
        </w:rPr>
        <w:t>за следећу годину</w:t>
      </w:r>
      <w:r w:rsidR="0035136E">
        <w:rPr>
          <w:lang w:val="sr-Cyrl-RS"/>
        </w:rPr>
        <w:t xml:space="preserve"> и тиме је јавна расправа завршена.</w:t>
      </w:r>
    </w:p>
    <w:p w14:paraId="5ED8163B" w14:textId="6911ABF7" w:rsidR="0066492D" w:rsidRPr="00E66534" w:rsidRDefault="005D027D" w:rsidP="003F25A9">
      <w:pPr>
        <w:spacing w:after="160" w:line="259" w:lineRule="auto"/>
        <w:ind w:firstLine="708"/>
        <w:jc w:val="both"/>
        <w:rPr>
          <w:lang w:val="sr-Cyrl-RS"/>
        </w:rPr>
      </w:pPr>
      <w:r w:rsidRPr="00E66534">
        <w:rPr>
          <w:lang w:val="sr-Cyrl-RS"/>
        </w:rPr>
        <w:t xml:space="preserve"> </w:t>
      </w:r>
      <w:r w:rsidR="0066492D" w:rsidRPr="00E66534">
        <w:rPr>
          <w:lang w:val="sr-Cyrl-RS"/>
        </w:rPr>
        <w:t>Нацрт Одлуке усклађен са поднетим предлозима и захтевима, заједно са извештајем о спроведеној јавној расправи, Одељење за буџет и финансије доставиће Општинском већу општине Бач као надлежном извршеном органу, на даље разматрање и утврђивање предлога Одлуке.</w:t>
      </w:r>
    </w:p>
    <w:p w14:paraId="22D9B7BE" w14:textId="4872979D" w:rsidR="0066492D" w:rsidRDefault="0066492D" w:rsidP="003F25A9">
      <w:pPr>
        <w:ind w:firstLine="720"/>
        <w:jc w:val="both"/>
        <w:rPr>
          <w:lang w:val="sr-Cyrl-RS"/>
        </w:rPr>
      </w:pPr>
    </w:p>
    <w:p w14:paraId="6F2F4443" w14:textId="77777777" w:rsidR="006B535F" w:rsidRPr="00E66534" w:rsidRDefault="006B535F" w:rsidP="003F25A9">
      <w:pPr>
        <w:ind w:firstLine="720"/>
        <w:jc w:val="both"/>
        <w:rPr>
          <w:lang w:val="sr-Cyrl-RS"/>
        </w:rPr>
      </w:pPr>
    </w:p>
    <w:p w14:paraId="4FB8B8FF" w14:textId="35D956CC" w:rsidR="005C3C5C" w:rsidRPr="00E66534" w:rsidRDefault="005C3C5C" w:rsidP="003F25A9">
      <w:pPr>
        <w:ind w:firstLine="720"/>
        <w:jc w:val="both"/>
        <w:rPr>
          <w:lang w:val="sr-Cyrl-RS"/>
        </w:rPr>
      </w:pPr>
    </w:p>
    <w:p w14:paraId="6DE3A8AC" w14:textId="77777777" w:rsidR="000A12FA" w:rsidRPr="00E66534" w:rsidRDefault="000A12FA" w:rsidP="003F25A9">
      <w:pPr>
        <w:ind w:firstLine="720"/>
        <w:jc w:val="both"/>
        <w:rPr>
          <w:lang w:val="sr-Cyrl-RS"/>
        </w:rPr>
      </w:pPr>
    </w:p>
    <w:p w14:paraId="156AB37E" w14:textId="77777777" w:rsidR="0066492D" w:rsidRPr="00E66534" w:rsidRDefault="0066492D" w:rsidP="003F25A9">
      <w:pPr>
        <w:ind w:firstLine="720"/>
        <w:jc w:val="both"/>
        <w:rPr>
          <w:lang w:val="sr-Cyrl-RS"/>
        </w:rPr>
      </w:pPr>
      <w:r w:rsidRPr="00E66534">
        <w:rPr>
          <w:lang w:val="sr-Cyrl-RS"/>
        </w:rPr>
        <w:t xml:space="preserve">                                                                                      РУКОВОДИЛАЦ ОДЕЉЕЊА</w:t>
      </w:r>
    </w:p>
    <w:p w14:paraId="3974967B" w14:textId="77777777" w:rsidR="0066492D" w:rsidRPr="005C3C5C" w:rsidRDefault="0066492D" w:rsidP="003F25A9">
      <w:pPr>
        <w:ind w:firstLine="720"/>
        <w:jc w:val="both"/>
        <w:rPr>
          <w:lang w:val="sr-Cyrl-RS"/>
        </w:rPr>
      </w:pPr>
      <w:r w:rsidRPr="005C3C5C">
        <w:rPr>
          <w:lang w:val="sr-Cyrl-RS"/>
        </w:rPr>
        <w:t xml:space="preserve">                                                                                         ЗА БУЏЕТ И ФИНАНСИЈЕ</w:t>
      </w:r>
    </w:p>
    <w:p w14:paraId="48BDBEE1" w14:textId="77777777" w:rsidR="0066492D" w:rsidRPr="005C3C5C" w:rsidRDefault="0066492D" w:rsidP="003F25A9">
      <w:pPr>
        <w:ind w:firstLine="720"/>
        <w:jc w:val="both"/>
        <w:rPr>
          <w:lang w:val="sr-Cyrl-RS"/>
        </w:rPr>
      </w:pPr>
    </w:p>
    <w:p w14:paraId="3250A18B" w14:textId="77777777" w:rsidR="0066492D" w:rsidRPr="005C3C5C" w:rsidRDefault="0066492D" w:rsidP="003F25A9">
      <w:pPr>
        <w:ind w:firstLine="720"/>
        <w:jc w:val="both"/>
        <w:rPr>
          <w:lang w:val="sr-Cyrl-RS"/>
        </w:rPr>
      </w:pPr>
      <w:r w:rsidRPr="005C3C5C">
        <w:rPr>
          <w:lang w:val="sr-Cyrl-RS"/>
        </w:rPr>
        <w:t xml:space="preserve">                                                                                   _________________________</w:t>
      </w:r>
    </w:p>
    <w:p w14:paraId="5A52293C" w14:textId="77777777" w:rsidR="0066492D" w:rsidRPr="005C3C5C" w:rsidRDefault="0066492D" w:rsidP="003F25A9">
      <w:pPr>
        <w:ind w:firstLine="720"/>
        <w:jc w:val="both"/>
        <w:rPr>
          <w:lang w:val="sr-Cyrl-RS"/>
        </w:rPr>
      </w:pPr>
      <w:r w:rsidRPr="005C3C5C">
        <w:rPr>
          <w:lang w:val="sr-Cyrl-RS"/>
        </w:rPr>
        <w:t xml:space="preserve">                                                                                                   </w:t>
      </w:r>
      <w:proofErr w:type="spellStart"/>
      <w:r w:rsidRPr="005C3C5C">
        <w:rPr>
          <w:lang w:val="sr-Cyrl-RS"/>
        </w:rPr>
        <w:t>Анна</w:t>
      </w:r>
      <w:proofErr w:type="spellEnd"/>
      <w:r w:rsidRPr="005C3C5C">
        <w:rPr>
          <w:lang w:val="sr-Cyrl-RS"/>
        </w:rPr>
        <w:t xml:space="preserve"> Гутеша </w:t>
      </w:r>
    </w:p>
    <w:p w14:paraId="1D04D78A" w14:textId="77777777" w:rsidR="0066492D" w:rsidRPr="005C3C5C" w:rsidRDefault="0066492D" w:rsidP="003F25A9">
      <w:pPr>
        <w:ind w:firstLine="720"/>
        <w:jc w:val="both"/>
        <w:rPr>
          <w:lang w:val="sr-Cyrl-RS"/>
        </w:rPr>
      </w:pPr>
    </w:p>
    <w:p w14:paraId="5DCD7C75" w14:textId="77777777" w:rsidR="0066492D" w:rsidRPr="005C3C5C" w:rsidRDefault="0066492D" w:rsidP="003F25A9">
      <w:pPr>
        <w:ind w:firstLine="720"/>
        <w:jc w:val="both"/>
        <w:rPr>
          <w:lang w:val="sr-Cyrl-RS"/>
        </w:rPr>
      </w:pPr>
    </w:p>
    <w:p w14:paraId="5A5B1E78" w14:textId="77777777" w:rsidR="003B56A4" w:rsidRPr="005C3C5C" w:rsidRDefault="003B56A4" w:rsidP="00066E98">
      <w:pPr>
        <w:jc w:val="both"/>
        <w:rPr>
          <w:lang w:val="sr-Cyrl-CS"/>
        </w:rPr>
      </w:pPr>
    </w:p>
    <w:sectPr w:rsidR="003B56A4" w:rsidRPr="005C3C5C" w:rsidSect="00850020">
      <w:footerReference w:type="default" r:id="rId12"/>
      <w:pgSz w:w="11907" w:h="16839" w:code="9"/>
      <w:pgMar w:top="810" w:right="1223" w:bottom="630" w:left="11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FAC82" w14:textId="77777777" w:rsidR="00EB39E6" w:rsidRDefault="00EB39E6" w:rsidP="00EB39E6">
      <w:r>
        <w:separator/>
      </w:r>
    </w:p>
  </w:endnote>
  <w:endnote w:type="continuationSeparator" w:id="0">
    <w:p w14:paraId="4D53D0C4" w14:textId="77777777" w:rsidR="00EB39E6" w:rsidRDefault="00EB39E6" w:rsidP="00EB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207139"/>
      <w:docPartObj>
        <w:docPartGallery w:val="Page Numbers (Bottom of Page)"/>
        <w:docPartUnique/>
      </w:docPartObj>
    </w:sdtPr>
    <w:sdtEndPr>
      <w:rPr>
        <w:noProof/>
      </w:rPr>
    </w:sdtEndPr>
    <w:sdtContent>
      <w:p w14:paraId="091BD549" w14:textId="1569818B" w:rsidR="00EB39E6" w:rsidRDefault="00EB3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CADD8" w14:textId="77777777" w:rsidR="00EB39E6" w:rsidRDefault="00EB3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543E9" w14:textId="77777777" w:rsidR="00EB39E6" w:rsidRDefault="00EB39E6" w:rsidP="00EB39E6">
      <w:r>
        <w:separator/>
      </w:r>
    </w:p>
  </w:footnote>
  <w:footnote w:type="continuationSeparator" w:id="0">
    <w:p w14:paraId="5E7BBA25" w14:textId="77777777" w:rsidR="00EB39E6" w:rsidRDefault="00EB39E6" w:rsidP="00EB3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140FE2"/>
    <w:multiLevelType w:val="hybridMultilevel"/>
    <w:tmpl w:val="73702E32"/>
    <w:lvl w:ilvl="0" w:tplc="584E2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C3D26"/>
    <w:multiLevelType w:val="hybridMultilevel"/>
    <w:tmpl w:val="BF36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46F87"/>
    <w:multiLevelType w:val="hybridMultilevel"/>
    <w:tmpl w:val="259C3CA8"/>
    <w:lvl w:ilvl="0" w:tplc="7E0AC8C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3B712531"/>
    <w:multiLevelType w:val="hybridMultilevel"/>
    <w:tmpl w:val="FCBA0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F022C"/>
    <w:multiLevelType w:val="hybridMultilevel"/>
    <w:tmpl w:val="26EEC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F257A"/>
    <w:multiLevelType w:val="hybridMultilevel"/>
    <w:tmpl w:val="6C26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51075"/>
    <w:multiLevelType w:val="hybridMultilevel"/>
    <w:tmpl w:val="897832DE"/>
    <w:lvl w:ilvl="0" w:tplc="C1F6B03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8" w15:restartNumberingAfterBreak="0">
    <w:nsid w:val="753B2CF7"/>
    <w:multiLevelType w:val="hybridMultilevel"/>
    <w:tmpl w:val="C684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0421D"/>
    <w:multiLevelType w:val="hybridMultilevel"/>
    <w:tmpl w:val="A79C8424"/>
    <w:lvl w:ilvl="0" w:tplc="096A74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928A4"/>
    <w:multiLevelType w:val="hybridMultilevel"/>
    <w:tmpl w:val="F85C9DD4"/>
    <w:lvl w:ilvl="0" w:tplc="584E2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5"/>
  </w:num>
  <w:num w:numId="6">
    <w:abstractNumId w:val="8"/>
  </w:num>
  <w:num w:numId="7">
    <w:abstractNumId w:val="1"/>
  </w:num>
  <w:num w:numId="8">
    <w:abstractNumId w:val="4"/>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C20"/>
    <w:rsid w:val="00014125"/>
    <w:rsid w:val="000200F3"/>
    <w:rsid w:val="000279B6"/>
    <w:rsid w:val="0004732B"/>
    <w:rsid w:val="00052345"/>
    <w:rsid w:val="00052FF9"/>
    <w:rsid w:val="000613C4"/>
    <w:rsid w:val="00066E98"/>
    <w:rsid w:val="0008187A"/>
    <w:rsid w:val="00087A66"/>
    <w:rsid w:val="000941F2"/>
    <w:rsid w:val="000A12FA"/>
    <w:rsid w:val="000A70C1"/>
    <w:rsid w:val="000D2E4E"/>
    <w:rsid w:val="000E455F"/>
    <w:rsid w:val="000E6439"/>
    <w:rsid w:val="000F49EF"/>
    <w:rsid w:val="000F54BF"/>
    <w:rsid w:val="001055E2"/>
    <w:rsid w:val="001219F8"/>
    <w:rsid w:val="00124F68"/>
    <w:rsid w:val="00126038"/>
    <w:rsid w:val="0013256E"/>
    <w:rsid w:val="001366B5"/>
    <w:rsid w:val="001375FF"/>
    <w:rsid w:val="001378A8"/>
    <w:rsid w:val="00140D6F"/>
    <w:rsid w:val="00145BB6"/>
    <w:rsid w:val="00150415"/>
    <w:rsid w:val="00150A1F"/>
    <w:rsid w:val="00166F1A"/>
    <w:rsid w:val="001673FB"/>
    <w:rsid w:val="00174FDA"/>
    <w:rsid w:val="00183889"/>
    <w:rsid w:val="001A168E"/>
    <w:rsid w:val="001A3D4C"/>
    <w:rsid w:val="001C3E2F"/>
    <w:rsid w:val="001C4E6A"/>
    <w:rsid w:val="001D75F3"/>
    <w:rsid w:val="001E3365"/>
    <w:rsid w:val="001F65CD"/>
    <w:rsid w:val="001F6B8A"/>
    <w:rsid w:val="001F7C5F"/>
    <w:rsid w:val="002107B8"/>
    <w:rsid w:val="00250F59"/>
    <w:rsid w:val="00253965"/>
    <w:rsid w:val="00255533"/>
    <w:rsid w:val="0026235D"/>
    <w:rsid w:val="0026770F"/>
    <w:rsid w:val="00267B26"/>
    <w:rsid w:val="002716D0"/>
    <w:rsid w:val="00296EB6"/>
    <w:rsid w:val="002A75B4"/>
    <w:rsid w:val="002C1DB0"/>
    <w:rsid w:val="002D2C44"/>
    <w:rsid w:val="002D4454"/>
    <w:rsid w:val="002D6879"/>
    <w:rsid w:val="002F0F86"/>
    <w:rsid w:val="00301E9C"/>
    <w:rsid w:val="0030404F"/>
    <w:rsid w:val="00311018"/>
    <w:rsid w:val="00323034"/>
    <w:rsid w:val="00332D7C"/>
    <w:rsid w:val="003334F1"/>
    <w:rsid w:val="00334123"/>
    <w:rsid w:val="0035136E"/>
    <w:rsid w:val="00354B54"/>
    <w:rsid w:val="003632C8"/>
    <w:rsid w:val="003655D5"/>
    <w:rsid w:val="00384F12"/>
    <w:rsid w:val="003973A1"/>
    <w:rsid w:val="003B0BF7"/>
    <w:rsid w:val="003B11B5"/>
    <w:rsid w:val="003B2AF1"/>
    <w:rsid w:val="003B56A4"/>
    <w:rsid w:val="003E24E0"/>
    <w:rsid w:val="003E29B9"/>
    <w:rsid w:val="003F0C3E"/>
    <w:rsid w:val="003F25A9"/>
    <w:rsid w:val="00420AED"/>
    <w:rsid w:val="0043222B"/>
    <w:rsid w:val="00443A64"/>
    <w:rsid w:val="00451ABB"/>
    <w:rsid w:val="0048590D"/>
    <w:rsid w:val="00486C3F"/>
    <w:rsid w:val="00486DDC"/>
    <w:rsid w:val="00491761"/>
    <w:rsid w:val="00495FD0"/>
    <w:rsid w:val="004D4F01"/>
    <w:rsid w:val="004F2972"/>
    <w:rsid w:val="005034C2"/>
    <w:rsid w:val="0051118D"/>
    <w:rsid w:val="005146D9"/>
    <w:rsid w:val="00515173"/>
    <w:rsid w:val="00526770"/>
    <w:rsid w:val="005530A7"/>
    <w:rsid w:val="0055524A"/>
    <w:rsid w:val="00564B62"/>
    <w:rsid w:val="00581585"/>
    <w:rsid w:val="00585A69"/>
    <w:rsid w:val="005903CB"/>
    <w:rsid w:val="00597E1A"/>
    <w:rsid w:val="005B4866"/>
    <w:rsid w:val="005C06EA"/>
    <w:rsid w:val="005C2F98"/>
    <w:rsid w:val="005C3C5C"/>
    <w:rsid w:val="005D027D"/>
    <w:rsid w:val="005D11DC"/>
    <w:rsid w:val="005E1510"/>
    <w:rsid w:val="005E6C50"/>
    <w:rsid w:val="005F1258"/>
    <w:rsid w:val="0060308F"/>
    <w:rsid w:val="00617920"/>
    <w:rsid w:val="0062066D"/>
    <w:rsid w:val="00632F9D"/>
    <w:rsid w:val="00634A8C"/>
    <w:rsid w:val="00642249"/>
    <w:rsid w:val="00645E2B"/>
    <w:rsid w:val="0066492D"/>
    <w:rsid w:val="006717CB"/>
    <w:rsid w:val="0067615F"/>
    <w:rsid w:val="00680E2B"/>
    <w:rsid w:val="006958BB"/>
    <w:rsid w:val="006A2957"/>
    <w:rsid w:val="006A383C"/>
    <w:rsid w:val="006B50DB"/>
    <w:rsid w:val="006B535F"/>
    <w:rsid w:val="006D36D7"/>
    <w:rsid w:val="006E4E0F"/>
    <w:rsid w:val="006F53D8"/>
    <w:rsid w:val="006F7FD4"/>
    <w:rsid w:val="007035B6"/>
    <w:rsid w:val="00717A4C"/>
    <w:rsid w:val="00722725"/>
    <w:rsid w:val="00732DC9"/>
    <w:rsid w:val="00745299"/>
    <w:rsid w:val="00761763"/>
    <w:rsid w:val="00763F16"/>
    <w:rsid w:val="00770F61"/>
    <w:rsid w:val="00783D87"/>
    <w:rsid w:val="007B5F65"/>
    <w:rsid w:val="007B6062"/>
    <w:rsid w:val="007C2E0E"/>
    <w:rsid w:val="007F6A4A"/>
    <w:rsid w:val="00823BEA"/>
    <w:rsid w:val="008308ED"/>
    <w:rsid w:val="00837B66"/>
    <w:rsid w:val="00850020"/>
    <w:rsid w:val="00855047"/>
    <w:rsid w:val="00857B34"/>
    <w:rsid w:val="0086411B"/>
    <w:rsid w:val="00867910"/>
    <w:rsid w:val="008760B5"/>
    <w:rsid w:val="008A3EDE"/>
    <w:rsid w:val="008B6C98"/>
    <w:rsid w:val="008B6E92"/>
    <w:rsid w:val="008E1FA4"/>
    <w:rsid w:val="009026C9"/>
    <w:rsid w:val="00932D8A"/>
    <w:rsid w:val="00933AA0"/>
    <w:rsid w:val="00950CB1"/>
    <w:rsid w:val="00975329"/>
    <w:rsid w:val="00985D53"/>
    <w:rsid w:val="009C05FF"/>
    <w:rsid w:val="009D77D1"/>
    <w:rsid w:val="009E3E0A"/>
    <w:rsid w:val="009F2B0E"/>
    <w:rsid w:val="009F4EA2"/>
    <w:rsid w:val="00A63E02"/>
    <w:rsid w:val="00A64125"/>
    <w:rsid w:val="00A64795"/>
    <w:rsid w:val="00A674E6"/>
    <w:rsid w:val="00A81D0D"/>
    <w:rsid w:val="00A95439"/>
    <w:rsid w:val="00AA3DB3"/>
    <w:rsid w:val="00AA70F8"/>
    <w:rsid w:val="00AC49FA"/>
    <w:rsid w:val="00AC4FBB"/>
    <w:rsid w:val="00AC6947"/>
    <w:rsid w:val="00AD05ED"/>
    <w:rsid w:val="00AD5C57"/>
    <w:rsid w:val="00B06064"/>
    <w:rsid w:val="00B1627E"/>
    <w:rsid w:val="00B22902"/>
    <w:rsid w:val="00B43020"/>
    <w:rsid w:val="00B473B2"/>
    <w:rsid w:val="00B47C20"/>
    <w:rsid w:val="00B51B31"/>
    <w:rsid w:val="00B73479"/>
    <w:rsid w:val="00B83640"/>
    <w:rsid w:val="00B84061"/>
    <w:rsid w:val="00B85B9D"/>
    <w:rsid w:val="00B91FBF"/>
    <w:rsid w:val="00BA3DF3"/>
    <w:rsid w:val="00BA799B"/>
    <w:rsid w:val="00BC13AC"/>
    <w:rsid w:val="00BC662C"/>
    <w:rsid w:val="00BD3FE9"/>
    <w:rsid w:val="00BD41CF"/>
    <w:rsid w:val="00BE052F"/>
    <w:rsid w:val="00BE0884"/>
    <w:rsid w:val="00BE0D52"/>
    <w:rsid w:val="00BE555E"/>
    <w:rsid w:val="00BE7907"/>
    <w:rsid w:val="00BF336F"/>
    <w:rsid w:val="00C034A8"/>
    <w:rsid w:val="00C07125"/>
    <w:rsid w:val="00C17C94"/>
    <w:rsid w:val="00C44572"/>
    <w:rsid w:val="00C51129"/>
    <w:rsid w:val="00C70844"/>
    <w:rsid w:val="00C75587"/>
    <w:rsid w:val="00CB6D65"/>
    <w:rsid w:val="00CC4683"/>
    <w:rsid w:val="00CE0ED3"/>
    <w:rsid w:val="00CE588B"/>
    <w:rsid w:val="00D301B9"/>
    <w:rsid w:val="00D3053B"/>
    <w:rsid w:val="00D305D9"/>
    <w:rsid w:val="00D50016"/>
    <w:rsid w:val="00D53651"/>
    <w:rsid w:val="00D605CE"/>
    <w:rsid w:val="00D81E5A"/>
    <w:rsid w:val="00D83CB3"/>
    <w:rsid w:val="00D93365"/>
    <w:rsid w:val="00D93501"/>
    <w:rsid w:val="00DA1D14"/>
    <w:rsid w:val="00DA6D3A"/>
    <w:rsid w:val="00DB43B9"/>
    <w:rsid w:val="00DB73C8"/>
    <w:rsid w:val="00DC15DA"/>
    <w:rsid w:val="00DC4AEE"/>
    <w:rsid w:val="00DD1346"/>
    <w:rsid w:val="00DD1798"/>
    <w:rsid w:val="00DD5F6E"/>
    <w:rsid w:val="00E07E54"/>
    <w:rsid w:val="00E14636"/>
    <w:rsid w:val="00E25F78"/>
    <w:rsid w:val="00E27B3E"/>
    <w:rsid w:val="00E34BC0"/>
    <w:rsid w:val="00E361EC"/>
    <w:rsid w:val="00E66534"/>
    <w:rsid w:val="00E71094"/>
    <w:rsid w:val="00E74D03"/>
    <w:rsid w:val="00E77AA0"/>
    <w:rsid w:val="00E84C7B"/>
    <w:rsid w:val="00E9340A"/>
    <w:rsid w:val="00E947DA"/>
    <w:rsid w:val="00EA0B8E"/>
    <w:rsid w:val="00EB19A1"/>
    <w:rsid w:val="00EB39E6"/>
    <w:rsid w:val="00EB598F"/>
    <w:rsid w:val="00EC0B84"/>
    <w:rsid w:val="00ED6264"/>
    <w:rsid w:val="00EE49AE"/>
    <w:rsid w:val="00EF13DA"/>
    <w:rsid w:val="00EF5BB4"/>
    <w:rsid w:val="00F055A1"/>
    <w:rsid w:val="00F160BD"/>
    <w:rsid w:val="00F164D6"/>
    <w:rsid w:val="00F24543"/>
    <w:rsid w:val="00F40E5F"/>
    <w:rsid w:val="00F52932"/>
    <w:rsid w:val="00F9379B"/>
    <w:rsid w:val="00FA0D0B"/>
    <w:rsid w:val="00FA2005"/>
    <w:rsid w:val="00FA357F"/>
    <w:rsid w:val="00FB4788"/>
    <w:rsid w:val="00FD4078"/>
    <w:rsid w:val="00FD4EAC"/>
    <w:rsid w:val="00FF57BE"/>
    <w:rsid w:val="00FF7D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AD7C"/>
  <w15:docId w15:val="{EA05EA8F-775F-4ACF-895D-EDFC030A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5"/>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36"/>
    <w:pPr>
      <w:suppressAutoHyphens w:val="0"/>
      <w:spacing w:after="200" w:line="276" w:lineRule="auto"/>
      <w:ind w:left="720"/>
      <w:contextualSpacing/>
    </w:pPr>
    <w:rPr>
      <w:rFonts w:asciiTheme="minorHAnsi" w:eastAsiaTheme="minorHAnsi" w:hAnsiTheme="minorHAnsi" w:cstheme="minorBidi"/>
      <w:sz w:val="22"/>
      <w:szCs w:val="22"/>
      <w:lang w:val="sr-Latn-RS" w:eastAsia="en-US"/>
    </w:rPr>
  </w:style>
  <w:style w:type="paragraph" w:customStyle="1" w:styleId="Default">
    <w:name w:val="Default"/>
    <w:rsid w:val="00AC4FBB"/>
    <w:pPr>
      <w:autoSpaceDE w:val="0"/>
      <w:autoSpaceDN w:val="0"/>
      <w:adjustRightInd w:val="0"/>
      <w:spacing w:after="0" w:line="240" w:lineRule="auto"/>
    </w:pPr>
    <w:rPr>
      <w:rFonts w:ascii="Arial" w:hAnsi="Arial" w:cs="Arial"/>
      <w:color w:val="000000"/>
      <w:sz w:val="24"/>
      <w:szCs w:val="24"/>
      <w:lang w:val="sr-Latn-CS"/>
    </w:rPr>
  </w:style>
  <w:style w:type="character" w:styleId="Hyperlink">
    <w:name w:val="Hyperlink"/>
    <w:rsid w:val="00FF7DC5"/>
    <w:rPr>
      <w:color w:val="0000FF"/>
      <w:u w:val="single"/>
    </w:rPr>
  </w:style>
  <w:style w:type="paragraph" w:styleId="BalloonText">
    <w:name w:val="Balloon Text"/>
    <w:basedOn w:val="Normal"/>
    <w:link w:val="BalloonTextChar"/>
    <w:uiPriority w:val="99"/>
    <w:semiHidden/>
    <w:unhideWhenUsed/>
    <w:rsid w:val="00FF7DC5"/>
    <w:rPr>
      <w:rFonts w:ascii="Tahoma" w:hAnsi="Tahoma" w:cs="Tahoma"/>
      <w:sz w:val="16"/>
      <w:szCs w:val="16"/>
    </w:rPr>
  </w:style>
  <w:style w:type="character" w:customStyle="1" w:styleId="BalloonTextChar">
    <w:name w:val="Balloon Text Char"/>
    <w:basedOn w:val="DefaultParagraphFont"/>
    <w:link w:val="BalloonText"/>
    <w:uiPriority w:val="99"/>
    <w:semiHidden/>
    <w:rsid w:val="00FF7DC5"/>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EB39E6"/>
    <w:pPr>
      <w:tabs>
        <w:tab w:val="center" w:pos="4680"/>
        <w:tab w:val="right" w:pos="9360"/>
      </w:tabs>
    </w:pPr>
  </w:style>
  <w:style w:type="character" w:customStyle="1" w:styleId="HeaderChar">
    <w:name w:val="Header Char"/>
    <w:basedOn w:val="DefaultParagraphFont"/>
    <w:link w:val="Header"/>
    <w:uiPriority w:val="99"/>
    <w:rsid w:val="00EB39E6"/>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EB39E6"/>
    <w:pPr>
      <w:tabs>
        <w:tab w:val="center" w:pos="4680"/>
        <w:tab w:val="right" w:pos="9360"/>
      </w:tabs>
    </w:pPr>
  </w:style>
  <w:style w:type="character" w:customStyle="1" w:styleId="FooterChar">
    <w:name w:val="Footer Char"/>
    <w:basedOn w:val="DefaultParagraphFont"/>
    <w:link w:val="Footer"/>
    <w:uiPriority w:val="99"/>
    <w:rsid w:val="00EB39E6"/>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71905">
      <w:bodyDiv w:val="1"/>
      <w:marLeft w:val="0"/>
      <w:marRight w:val="0"/>
      <w:marTop w:val="0"/>
      <w:marBottom w:val="0"/>
      <w:divBdr>
        <w:top w:val="none" w:sz="0" w:space="0" w:color="auto"/>
        <w:left w:val="none" w:sz="0" w:space="0" w:color="auto"/>
        <w:bottom w:val="none" w:sz="0" w:space="0" w:color="auto"/>
        <w:right w:val="none" w:sz="0" w:space="0" w:color="auto"/>
      </w:divBdr>
    </w:div>
    <w:div w:id="16701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c.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gutesa@bac" TargetMode="External"/><Relationship Id="rId5" Type="http://schemas.openxmlformats.org/officeDocument/2006/relationships/footnotes" Target="footnotes.xml"/><Relationship Id="rId10" Type="http://schemas.openxmlformats.org/officeDocument/2006/relationships/hyperlink" Target="mailto:anna.gutesa@bac.rs" TargetMode="External"/><Relationship Id="rId4" Type="http://schemas.openxmlformats.org/officeDocument/2006/relationships/webSettings" Target="webSettings.xml"/><Relationship Id="rId9" Type="http://schemas.openxmlformats.org/officeDocument/2006/relationships/hyperlink" Target="mailto:predsednik@bac.rs"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4</Pages>
  <Words>1785</Words>
  <Characters>10178</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Ceran</dc:creator>
  <cp:lastModifiedBy>Anna Guteša</cp:lastModifiedBy>
  <cp:revision>103</cp:revision>
  <cp:lastPrinted>2019-12-02T13:32:00Z</cp:lastPrinted>
  <dcterms:created xsi:type="dcterms:W3CDTF">2017-12-11T11:42:00Z</dcterms:created>
  <dcterms:modified xsi:type="dcterms:W3CDTF">2020-12-12T09:59:00Z</dcterms:modified>
</cp:coreProperties>
</file>