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3E" w:rsidRDefault="002E5C3E" w:rsidP="002E5C3E">
      <w:pPr>
        <w:ind w:right="480"/>
        <w:rPr>
          <w:b/>
          <w:sz w:val="32"/>
          <w:szCs w:val="32"/>
          <w:lang w:val="sr-Cyrl-CS"/>
        </w:rPr>
      </w:pPr>
      <w:r>
        <w:rPr>
          <w:b/>
          <w:sz w:val="32"/>
          <w:szCs w:val="32"/>
          <w:lang w:val="sr-Cyrl-CS"/>
        </w:rPr>
        <w:t>Образац 4</w:t>
      </w:r>
    </w:p>
    <w:p w:rsidR="002E5C3E" w:rsidRDefault="002E5C3E" w:rsidP="002E5C3E">
      <w:pPr>
        <w:jc w:val="center"/>
        <w:rPr>
          <w:b/>
          <w:spacing w:val="6"/>
          <w:lang w:val="sr-Cyrl-CS"/>
        </w:rPr>
      </w:pPr>
    </w:p>
    <w:p w:rsidR="002E5C3E" w:rsidRDefault="002E5C3E" w:rsidP="002E5C3E">
      <w:pPr>
        <w:jc w:val="center"/>
        <w:rPr>
          <w:b/>
          <w:spacing w:val="6"/>
          <w:lang w:val="sr-Cyrl-CS"/>
        </w:rPr>
      </w:pPr>
      <w:r>
        <w:rPr>
          <w:b/>
          <w:noProof/>
          <w:spacing w:val="6"/>
          <w:lang w:val="sr-Latn-CS" w:eastAsia="sr-Latn-CS"/>
        </w:rPr>
        <w:drawing>
          <wp:inline distT="0" distB="0" distL="0" distR="0" wp14:anchorId="5AF65ECE" wp14:editId="389FF95A">
            <wp:extent cx="847725" cy="934020"/>
            <wp:effectExtent l="0" t="0" r="0" b="0"/>
            <wp:docPr id="12" name="Picture 12" descr="C:\Users\nbanjac.OPST\Desktop\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banjac.OPST\Desktop\grb opštine\Grb opstine Bac-nov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934020"/>
                    </a:xfrm>
                    <a:prstGeom prst="rect">
                      <a:avLst/>
                    </a:prstGeom>
                    <a:noFill/>
                    <a:ln>
                      <a:noFill/>
                    </a:ln>
                  </pic:spPr>
                </pic:pic>
              </a:graphicData>
            </a:graphic>
          </wp:inline>
        </w:drawing>
      </w:r>
    </w:p>
    <w:p w:rsidR="002E5C3E" w:rsidRDefault="002E5C3E" w:rsidP="002E5C3E">
      <w:pPr>
        <w:jc w:val="center"/>
        <w:rPr>
          <w:b/>
          <w:spacing w:val="6"/>
          <w:sz w:val="28"/>
          <w:szCs w:val="28"/>
          <w:lang w:val="sr-Cyrl-CS"/>
        </w:rPr>
      </w:pPr>
      <w:r>
        <w:rPr>
          <w:b/>
          <w:bCs/>
          <w:sz w:val="28"/>
          <w:szCs w:val="28"/>
          <w:lang w:val="sr-Cyrl-CS"/>
        </w:rPr>
        <w:t>Република Србија</w:t>
      </w:r>
    </w:p>
    <w:p w:rsidR="002E5C3E" w:rsidRDefault="002E5C3E" w:rsidP="002E5C3E">
      <w:pPr>
        <w:pStyle w:val="BodyText"/>
        <w:ind w:firstLine="0"/>
        <w:jc w:val="center"/>
        <w:rPr>
          <w:bCs/>
          <w:sz w:val="28"/>
          <w:szCs w:val="28"/>
          <w:lang w:val="sr-Cyrl-CS"/>
        </w:rPr>
      </w:pPr>
      <w:r>
        <w:rPr>
          <w:bCs/>
          <w:sz w:val="28"/>
          <w:szCs w:val="28"/>
          <w:lang w:val="sr-Cyrl-CS"/>
        </w:rPr>
        <w:t>Општина Бач</w:t>
      </w:r>
    </w:p>
    <w:p w:rsidR="002E5C3E" w:rsidRDefault="002E5C3E" w:rsidP="002E5C3E">
      <w:pPr>
        <w:jc w:val="center"/>
        <w:outlineLvl w:val="0"/>
        <w:rPr>
          <w:b/>
          <w:sz w:val="22"/>
          <w:szCs w:val="22"/>
          <w:lang w:val="sr-Cyrl-CS"/>
        </w:rPr>
      </w:pPr>
    </w:p>
    <w:p w:rsidR="002E5C3E" w:rsidRDefault="002E5C3E" w:rsidP="002E5C3E">
      <w:pPr>
        <w:jc w:val="center"/>
        <w:outlineLvl w:val="0"/>
        <w:rPr>
          <w:b/>
          <w:sz w:val="22"/>
          <w:szCs w:val="22"/>
          <w:lang w:val="sr-Cyrl-CS"/>
        </w:rPr>
      </w:pPr>
    </w:p>
    <w:p w:rsidR="002E5C3E" w:rsidRDefault="002E5C3E" w:rsidP="002E5C3E">
      <w:pPr>
        <w:jc w:val="center"/>
        <w:rPr>
          <w:b/>
          <w:lang w:val="sr-Cyrl-CS"/>
        </w:rPr>
      </w:pPr>
      <w:r>
        <w:rPr>
          <w:b/>
          <w:lang w:val="sr-Cyrl-CS"/>
        </w:rPr>
        <w:t>ЗАВРШНИ ИЗВЕШТАЈ О РЕАЛИЗАЦИЈИ ПРОГРАМА</w:t>
      </w:r>
    </w:p>
    <w:p w:rsidR="002E5C3E" w:rsidRDefault="002E5C3E" w:rsidP="002E5C3E">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000"/>
      </w:tblGrid>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bl>
    <w:p w:rsidR="002E5C3E" w:rsidRDefault="002E5C3E" w:rsidP="002E5C3E">
      <w:pPr>
        <w:rPr>
          <w:sz w:val="22"/>
          <w:szCs w:val="22"/>
          <w:lang w:val="sr-Cyrl-CS"/>
        </w:rPr>
      </w:pPr>
    </w:p>
    <w:p w:rsidR="002E5C3E" w:rsidRDefault="002E5C3E" w:rsidP="002E5C3E">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2E5C3E" w:rsidRDefault="002E5C3E" w:rsidP="002E5C3E">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2E5C3E" w:rsidTr="00B515A2">
        <w:tc>
          <w:tcPr>
            <w:tcW w:w="298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298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bl>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b/>
          <w:sz w:val="22"/>
          <w:szCs w:val="22"/>
        </w:rPr>
        <w:t xml:space="preserve">( </w:t>
      </w:r>
      <w:r>
        <w:rPr>
          <w:sz w:val="22"/>
          <w:szCs w:val="22"/>
          <w:lang w:val="sr-Cyrl-CS"/>
        </w:rPr>
        <w:t>према областима општег интереса из члана 137. став 1. Закона о спорту и програмских целина).</w:t>
      </w:r>
    </w:p>
    <w:p w:rsidR="002E5C3E" w:rsidRDefault="002E5C3E" w:rsidP="002E5C3E">
      <w:pPr>
        <w:tabs>
          <w:tab w:val="left" w:pos="1800"/>
        </w:tabs>
        <w:spacing w:after="240"/>
        <w:ind w:left="720"/>
        <w:jc w:val="both"/>
        <w:rPr>
          <w:sz w:val="22"/>
          <w:szCs w:val="22"/>
          <w:lang w:val="sr-Cyrl-CS"/>
        </w:rPr>
      </w:pPr>
    </w:p>
    <w:p w:rsidR="002E5C3E" w:rsidRDefault="002E5C3E" w:rsidP="002E5C3E">
      <w:pPr>
        <w:numPr>
          <w:ilvl w:val="0"/>
          <w:numId w:val="2"/>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2E5C3E" w:rsidRDefault="002E5C3E" w:rsidP="002E5C3E">
      <w:pPr>
        <w:rPr>
          <w:sz w:val="22"/>
          <w:szCs w:val="22"/>
          <w:lang w:val="sr-Cyrl-CS"/>
        </w:rPr>
      </w:pPr>
    </w:p>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Опис постигнутих резултата</w:t>
      </w:r>
      <w:r>
        <w:rPr>
          <w:b/>
          <w:sz w:val="22"/>
          <w:szCs w:val="22"/>
        </w:rPr>
        <w:t xml:space="preserve">( </w:t>
      </w:r>
      <w:r>
        <w:rPr>
          <w:sz w:val="22"/>
          <w:szCs w:val="22"/>
          <w:lang w:val="sr-Cyrl-CS"/>
        </w:rPr>
        <w:t>према областима општег интереса из члана 137. став 1. Закона о спорту и програмских целина).</w:t>
      </w: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 xml:space="preserve">Број корисника и структура корисника обухваћених програмом: </w:t>
      </w:r>
    </w:p>
    <w:p w:rsidR="002E5C3E" w:rsidRDefault="002E5C3E" w:rsidP="002E5C3E">
      <w:pPr>
        <w:ind w:left="360"/>
        <w:rPr>
          <w:b/>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2E5C3E" w:rsidRDefault="002E5C3E" w:rsidP="002E5C3E">
      <w:pPr>
        <w:rPr>
          <w:i/>
          <w:sz w:val="22"/>
          <w:szCs w:val="22"/>
          <w:lang w:val="sr-Cyrl-CS"/>
        </w:rPr>
      </w:pPr>
      <w:r>
        <w:rPr>
          <w:i/>
          <w:sz w:val="22"/>
          <w:szCs w:val="22"/>
          <w:lang w:val="sr-Cyrl-CS"/>
        </w:rPr>
        <w:t>6.1 Број учесника (укупно и по категоријама):</w:t>
      </w:r>
    </w:p>
    <w:p w:rsidR="002E5C3E" w:rsidRDefault="002E5C3E" w:rsidP="002E5C3E">
      <w:pPr>
        <w:rPr>
          <w:i/>
          <w:sz w:val="22"/>
          <w:szCs w:val="22"/>
          <w:lang w:val="sr-Cyrl-CS"/>
        </w:rPr>
      </w:pPr>
      <w:r>
        <w:rPr>
          <w:i/>
          <w:sz w:val="22"/>
          <w:szCs w:val="22"/>
          <w:lang w:val="sr-Cyrl-CS"/>
        </w:rPr>
        <w:t>6.2. Тим који је реализовао програм</w:t>
      </w:r>
    </w:p>
    <w:p w:rsidR="002E5C3E" w:rsidRDefault="002E5C3E" w:rsidP="002E5C3E">
      <w:pPr>
        <w:rPr>
          <w:i/>
          <w:sz w:val="22"/>
          <w:szCs w:val="22"/>
          <w:lang w:val="sr-Cyrl-CS"/>
        </w:rPr>
      </w:pPr>
      <w:r>
        <w:rPr>
          <w:i/>
          <w:sz w:val="22"/>
          <w:szCs w:val="22"/>
          <w:lang w:val="sr-Cyrl-CS"/>
        </w:rPr>
        <w:t>6.3. Организ</w:t>
      </w:r>
      <w:r>
        <w:rPr>
          <w:i/>
          <w:sz w:val="22"/>
          <w:szCs w:val="22"/>
        </w:rPr>
        <w:t>а</w:t>
      </w:r>
      <w:r>
        <w:rPr>
          <w:i/>
          <w:sz w:val="22"/>
          <w:szCs w:val="22"/>
          <w:lang w:val="sr-Cyrl-CS"/>
        </w:rPr>
        <w:t>ције партнери које су учествовале у програму:</w:t>
      </w:r>
    </w:p>
    <w:p w:rsidR="002E5C3E" w:rsidRDefault="002E5C3E" w:rsidP="002E5C3E">
      <w:pPr>
        <w:rPr>
          <w:sz w:val="22"/>
          <w:szCs w:val="22"/>
          <w:lang w:val="sr-Cyrl-CS"/>
        </w:rPr>
      </w:pPr>
    </w:p>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2E5C3E" w:rsidRDefault="002E5C3E" w:rsidP="002E5C3E">
      <w:pPr>
        <w:pStyle w:val="BodyText"/>
        <w:tabs>
          <w:tab w:val="left" w:pos="360"/>
        </w:tabs>
        <w:spacing w:after="0" w:line="240" w:lineRule="auto"/>
        <w:ind w:firstLine="0"/>
        <w:rPr>
          <w:b/>
          <w:i/>
          <w:szCs w:val="22"/>
          <w:lang w:val="sr-Cyrl-CS"/>
        </w:rPr>
      </w:pPr>
      <w:r>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58"/>
      </w:tblGrid>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jc w:val="center"/>
              <w:rPr>
                <w:lang w:val="sr-Cyrl-CS"/>
              </w:rPr>
            </w:pPr>
            <w:r>
              <w:rPr>
                <w:szCs w:val="22"/>
                <w:lang w:val="sr-Cyrl-CS"/>
              </w:rPr>
              <w:t>ИЗВОР ПРИХОДА</w:t>
            </w:r>
          </w:p>
        </w:tc>
        <w:tc>
          <w:tcPr>
            <w:tcW w:w="4458"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jc w:val="center"/>
              <w:rPr>
                <w:lang w:val="sr-Cyrl-CS"/>
              </w:rPr>
            </w:pPr>
            <w:r>
              <w:rPr>
                <w:szCs w:val="22"/>
                <w:lang w:val="sr-Cyrl-CS"/>
              </w:rPr>
              <w:t>Висина средстава</w:t>
            </w: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Министарство омладине и спорта</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jc w:val="left"/>
              <w:rPr>
                <w:lang w:val="sr-Cyrl-CS"/>
              </w:rPr>
            </w:pPr>
            <w:r>
              <w:rPr>
                <w:szCs w:val="22"/>
                <w:lang w:val="sr-Cyrl-CS"/>
              </w:rPr>
              <w:t>Друга министарства/државни органи (навести који)</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Буџет општине Бач</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Спортски савез</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Сопствена средства</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Спонзорство</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Донаторство</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 xml:space="preserve">Остали извори (прецизирати који) </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УКУПНИ ПРИХОДИ</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bl>
    <w:p w:rsidR="002E5C3E" w:rsidRDefault="002E5C3E" w:rsidP="002E5C3E">
      <w:pPr>
        <w:ind w:left="360"/>
        <w:rPr>
          <w:sz w:val="22"/>
          <w:szCs w:val="22"/>
          <w:lang w:val="sr-Cyrl-CS"/>
        </w:rPr>
      </w:pPr>
    </w:p>
    <w:p w:rsidR="002E5C3E" w:rsidRDefault="002E5C3E" w:rsidP="002E5C3E">
      <w:pPr>
        <w:numPr>
          <w:ilvl w:val="1"/>
          <w:numId w:val="2"/>
        </w:numPr>
        <w:tabs>
          <w:tab w:val="left" w:pos="1800"/>
        </w:tabs>
        <w:spacing w:after="240"/>
        <w:rPr>
          <w:sz w:val="22"/>
          <w:szCs w:val="22"/>
          <w:lang w:val="sr-Cyrl-CS"/>
        </w:rPr>
      </w:pPr>
      <w:r>
        <w:rPr>
          <w:b/>
          <w:i/>
          <w:sz w:val="22"/>
          <w:szCs w:val="22"/>
          <w:lang w:val="sr-Cyrl-CS"/>
        </w:rPr>
        <w:t>Обрачун трошкова</w:t>
      </w:r>
      <w:r>
        <w:rPr>
          <w:sz w:val="22"/>
          <w:szCs w:val="22"/>
          <w:lang w:val="sr-Cyrl-CS"/>
        </w:rPr>
        <w:t xml:space="preserve"> (</w:t>
      </w:r>
      <w:r>
        <w:rPr>
          <w:i/>
          <w:sz w:val="22"/>
          <w:szCs w:val="22"/>
          <w:lang w:val="sr-Cyrl-CS"/>
        </w:rPr>
        <w:t>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w:t>
      </w:r>
      <w:r>
        <w:rPr>
          <w:sz w:val="22"/>
          <w:szCs w:val="22"/>
          <w:lang w:val="sr-Cyrl-CS"/>
        </w:rPr>
        <w:t xml:space="preserve">). </w:t>
      </w:r>
    </w:p>
    <w:p w:rsidR="002E5C3E" w:rsidRDefault="002E5C3E" w:rsidP="002E5C3E">
      <w:pPr>
        <w:rPr>
          <w:sz w:val="22"/>
          <w:szCs w:val="22"/>
          <w:lang w:val="sr-Cyrl-CS"/>
        </w:rPr>
        <w:sectPr w:rsidR="002E5C3E">
          <w:pgSz w:w="11907" w:h="16840"/>
          <w:pgMar w:top="1440" w:right="992" w:bottom="1440" w:left="1080" w:header="720" w:footer="284" w:gutter="0"/>
          <w:cols w:space="720"/>
        </w:sectPr>
      </w:pPr>
    </w:p>
    <w:tbl>
      <w:tblPr>
        <w:tblpPr w:leftFromText="180" w:rightFromText="180" w:vertAnchor="page" w:horzAnchor="margin" w:tblpY="1321"/>
        <w:tblW w:w="143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1"/>
        <w:gridCol w:w="4181"/>
        <w:gridCol w:w="2724"/>
        <w:gridCol w:w="2605"/>
        <w:gridCol w:w="2450"/>
        <w:gridCol w:w="1944"/>
      </w:tblGrid>
      <w:tr w:rsidR="002E5C3E" w:rsidTr="00B515A2">
        <w:trPr>
          <w:trHeight w:val="473"/>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2E5C3E" w:rsidRDefault="002E5C3E" w:rsidP="00B515A2">
            <w:pPr>
              <w:spacing w:line="276" w:lineRule="auto"/>
              <w:jc w:val="center"/>
              <w:rPr>
                <w:b/>
                <w:lang w:val="sr-Cyrl-CS"/>
              </w:rPr>
            </w:pPr>
          </w:p>
        </w:tc>
        <w:tc>
          <w:tcPr>
            <w:tcW w:w="418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ВРСТА ТРОШКА</w:t>
            </w:r>
          </w:p>
        </w:tc>
        <w:tc>
          <w:tcPr>
            <w:tcW w:w="272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Број рачуна/фактуре по којој је извршено плаћање</w:t>
            </w:r>
          </w:p>
        </w:tc>
        <w:tc>
          <w:tcPr>
            <w:tcW w:w="260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 xml:space="preserve">Назив пр. лица коме је извршено плаћање </w:t>
            </w:r>
          </w:p>
        </w:tc>
        <w:tc>
          <w:tcPr>
            <w:tcW w:w="24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Број извода из банке и датум трансакције</w:t>
            </w:r>
          </w:p>
        </w:tc>
        <w:tc>
          <w:tcPr>
            <w:tcW w:w="194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ИЗНОС</w:t>
            </w: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lang w:val="sr-Cyrl-CS"/>
              </w:rPr>
            </w:pPr>
            <w:r>
              <w:rPr>
                <w:b/>
                <w:sz w:val="22"/>
                <w:szCs w:val="22"/>
                <w:lang w:val="sr-Cyrl-CS"/>
              </w:rPr>
              <w:t>ОПРАВДАНИ ДИРЕКТНИ ОПРАВДАНИ ТРОШКОВИ РЕАЛИЗАЦИЈЕ ПРОГРАМА</w:t>
            </w:r>
          </w:p>
          <w:p w:rsidR="002E5C3E" w:rsidRDefault="002E5C3E" w:rsidP="00B515A2">
            <w:pPr>
              <w:spacing w:line="276" w:lineRule="auto"/>
              <w:rPr>
                <w:b/>
                <w:color w:val="FF0000"/>
                <w:lang w:val="sr-Cyrl-CS"/>
              </w:rPr>
            </w:pPr>
            <w:r>
              <w:rPr>
                <w:b/>
                <w:sz w:val="22"/>
                <w:szCs w:val="22"/>
                <w:lang w:val="sr-Cyrl-CS"/>
              </w:rPr>
              <w:t>(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2.</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1330"/>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sz w:val="16"/>
                <w:szCs w:val="16"/>
                <w:lang w:val="sr-Cyrl-CS"/>
              </w:rPr>
            </w:pPr>
            <w:r>
              <w:rPr>
                <w:b/>
                <w:sz w:val="16"/>
                <w:szCs w:val="16"/>
                <w:lang w:val="sr-Cyrl-CS"/>
              </w:rPr>
              <w:t xml:space="preserve">ОПРАВДАНИ ДИРЕКТНИ </w:t>
            </w:r>
          </w:p>
          <w:p w:rsidR="002E5C3E" w:rsidRDefault="002E5C3E" w:rsidP="00B515A2">
            <w:pPr>
              <w:spacing w:line="276" w:lineRule="auto"/>
              <w:rPr>
                <w:b/>
                <w:sz w:val="16"/>
                <w:szCs w:val="16"/>
                <w:lang w:val="sr-Cyrl-CS"/>
              </w:rPr>
            </w:pPr>
            <w:r>
              <w:rPr>
                <w:b/>
                <w:sz w:val="22"/>
                <w:szCs w:val="22"/>
                <w:lang w:val="sr-Cyrl-CS"/>
              </w:rPr>
              <w:t>Оправдани трошкови за активности повезане са спортом деце</w:t>
            </w:r>
          </w:p>
          <w:p w:rsidR="002E5C3E" w:rsidRDefault="002E5C3E" w:rsidP="00B515A2">
            <w:pPr>
              <w:spacing w:line="276" w:lineRule="auto"/>
              <w:rPr>
                <w:b/>
                <w:lang w:val="sr-Cyrl-CS"/>
              </w:rPr>
            </w:pPr>
            <w:r>
              <w:rPr>
                <w:b/>
                <w:sz w:val="16"/>
                <w:szCs w:val="16"/>
                <w:lang w:val="sr-Cyrl-CS"/>
              </w:rPr>
              <w:t xml:space="preserve"> (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i/>
                <w:lang w:val="sr-Cyrl-CS"/>
              </w:rPr>
            </w:pPr>
            <w:r>
              <w:rPr>
                <w:i/>
                <w:sz w:val="22"/>
                <w:szCs w:val="22"/>
                <w:lang w:val="sr-Cyrl-CS"/>
              </w:rPr>
              <w:t>Директни трошкови укупно</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lang w:val="sr-Cyrl-CS"/>
              </w:rPr>
            </w:pPr>
            <w:r>
              <w:rPr>
                <w:b/>
                <w:sz w:val="22"/>
                <w:szCs w:val="22"/>
                <w:lang w:val="sr-Cyrl-CS"/>
              </w:rPr>
              <w:t>ОПРАВДАНИ ИНДИРЕКТНИ ТРОШКОВИ НОСИОЦА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Зарада запослених који не учествују непосредно у реализацији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2.</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Остали трошкови</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886"/>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sz w:val="16"/>
                <w:szCs w:val="16"/>
                <w:lang w:val="sr-Latn-CS"/>
              </w:rPr>
            </w:pPr>
            <w:r>
              <w:rPr>
                <w:b/>
                <w:sz w:val="16"/>
                <w:szCs w:val="16"/>
                <w:lang w:val="sr-Cyrl-CS"/>
              </w:rPr>
              <w:t>ОПРАВДАНИ ИНДИРЕКТНИ ТРОШКОВИ НОСИОЦА ПРОГРАМА ЗА АКТИВНОСТИ ПОВЕЗАНЕСА СПОРТОМ ДЕЦЕ</w:t>
            </w:r>
          </w:p>
          <w:p w:rsidR="002E5C3E" w:rsidRDefault="002E5C3E" w:rsidP="00B515A2">
            <w:pPr>
              <w:spacing w:line="276" w:lineRule="auto"/>
              <w:rPr>
                <w:sz w:val="16"/>
                <w:szCs w:val="16"/>
                <w:lang w:val="sr-Latn-CS"/>
              </w:rPr>
            </w:pPr>
            <w:r>
              <w:rPr>
                <w:b/>
                <w:sz w:val="16"/>
                <w:szCs w:val="16"/>
                <w:lang w:val="sr-Cyrl-CS"/>
              </w:rPr>
              <w:t>(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i/>
                <w:lang w:val="sr-Cyrl-CS"/>
              </w:rPr>
            </w:pPr>
            <w:r>
              <w:rPr>
                <w:i/>
                <w:sz w:val="22"/>
                <w:szCs w:val="22"/>
                <w:lang w:val="sr-Cyrl-CS"/>
              </w:rPr>
              <w:t>Индиректни трошкови укупно</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390"/>
        </w:trPr>
        <w:tc>
          <w:tcPr>
            <w:tcW w:w="12441" w:type="dxa"/>
            <w:gridSpan w:val="5"/>
            <w:tcBorders>
              <w:top w:val="single" w:sz="8" w:space="0" w:color="auto"/>
              <w:left w:val="single" w:sz="8" w:space="0" w:color="auto"/>
              <w:bottom w:val="single" w:sz="8" w:space="0" w:color="auto"/>
              <w:right w:val="single" w:sz="8" w:space="0" w:color="auto"/>
            </w:tcBorders>
            <w:shd w:val="clear" w:color="auto" w:fill="E6E6E6"/>
            <w:vAlign w:val="center"/>
            <w:hideMark/>
          </w:tcPr>
          <w:p w:rsidR="002E5C3E" w:rsidRDefault="002E5C3E" w:rsidP="00B515A2">
            <w:pPr>
              <w:spacing w:line="276" w:lineRule="auto"/>
              <w:rPr>
                <w:lang w:val="sr-Cyrl-CS"/>
              </w:rPr>
            </w:pPr>
            <w:r>
              <w:rPr>
                <w:b/>
                <w:sz w:val="22"/>
                <w:szCs w:val="22"/>
                <w:lang w:val="sr-Cyrl-CS"/>
              </w:rPr>
              <w:t>ДИРЕКТНИ И ИНДИРЕКТНИ УКУПНО:</w:t>
            </w: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bl>
    <w:p w:rsidR="002E5C3E" w:rsidRDefault="002E5C3E" w:rsidP="002E5C3E">
      <w:pPr>
        <w:jc w:val="center"/>
        <w:rPr>
          <w:b/>
          <w:sz w:val="22"/>
          <w:szCs w:val="22"/>
          <w:u w:val="single"/>
          <w:lang w:val="sr-Cyrl-CS"/>
        </w:rPr>
      </w:pPr>
      <w:bookmarkStart w:id="0" w:name="_GoBack"/>
      <w:bookmarkEnd w:id="0"/>
      <w:r>
        <w:rPr>
          <w:b/>
          <w:sz w:val="22"/>
          <w:szCs w:val="22"/>
          <w:u w:val="single"/>
          <w:lang w:val="sr-Cyrl-CS"/>
        </w:rPr>
        <w:t>СПЕЦИФИКАЦИЈА РАСХОДА ЗА РЕАЛИЗАЦИЈУ ПРОГРАМ</w:t>
      </w:r>
    </w:p>
    <w:p w:rsidR="002E5C3E" w:rsidRDefault="002E5C3E" w:rsidP="002E5C3E">
      <w:pPr>
        <w:rPr>
          <w:b/>
          <w:sz w:val="22"/>
          <w:szCs w:val="22"/>
          <w:u w:val="single"/>
          <w:lang w:val="sr-Cyrl-CS"/>
        </w:rPr>
        <w:sectPr w:rsidR="002E5C3E">
          <w:pgSz w:w="16840" w:h="11907" w:orient="landscape"/>
          <w:pgMar w:top="227" w:right="1440" w:bottom="1440" w:left="1440" w:header="720" w:footer="720" w:gutter="0"/>
          <w:cols w:space="720"/>
        </w:sectPr>
      </w:pPr>
    </w:p>
    <w:p w:rsidR="002E5C3E" w:rsidRDefault="002E5C3E" w:rsidP="002E5C3E">
      <w:pPr>
        <w:rPr>
          <w:lang w:val="sr-Cyrl-CS"/>
        </w:rPr>
      </w:pPr>
    </w:p>
    <w:p w:rsidR="002E5C3E" w:rsidRDefault="002E5C3E" w:rsidP="002E5C3E">
      <w:pPr>
        <w:ind w:left="360"/>
        <w:rPr>
          <w:sz w:val="22"/>
          <w:szCs w:val="22"/>
          <w:lang w:val="sr-Cyrl-CS"/>
        </w:rPr>
      </w:pPr>
    </w:p>
    <w:p w:rsidR="002E5C3E" w:rsidRDefault="002E5C3E" w:rsidP="002E5C3E">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b/>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tabs>
          <w:tab w:val="left" w:pos="1800"/>
        </w:tabs>
        <w:spacing w:after="240"/>
        <w:jc w:val="both"/>
        <w:rPr>
          <w:sz w:val="22"/>
          <w:szCs w:val="22"/>
          <w:lang w:val="sr-Cyrl-CS"/>
        </w:rPr>
      </w:pPr>
      <w:r>
        <w:rPr>
          <w:sz w:val="22"/>
          <w:szCs w:val="22"/>
          <w:lang w:val="sr-Cyrl-CS"/>
        </w:rPr>
        <w:t>Датум _____________________</w:t>
      </w:r>
    </w:p>
    <w:p w:rsidR="002E5C3E" w:rsidRDefault="002E5C3E" w:rsidP="002E5C3E">
      <w:pPr>
        <w:tabs>
          <w:tab w:val="left" w:pos="1800"/>
        </w:tabs>
        <w:spacing w:after="240"/>
        <w:jc w:val="center"/>
        <w:rPr>
          <w:sz w:val="22"/>
          <w:szCs w:val="22"/>
          <w:lang w:val="sr-Cyrl-CS"/>
        </w:rPr>
      </w:pPr>
      <w:r>
        <w:rPr>
          <w:sz w:val="22"/>
          <w:szCs w:val="22"/>
          <w:lang w:val="sr-Cyrl-CS"/>
        </w:rPr>
        <w:t>М.П.</w:t>
      </w:r>
    </w:p>
    <w:p w:rsidR="002E5C3E" w:rsidRDefault="002E5C3E" w:rsidP="002E5C3E">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2E5C3E" w:rsidRDefault="002E5C3E" w:rsidP="002E5C3E">
      <w:pPr>
        <w:rPr>
          <w:sz w:val="22"/>
          <w:szCs w:val="22"/>
          <w:lang w:val="sr-Cyrl-CS"/>
        </w:rPr>
      </w:pPr>
      <w:r>
        <w:rPr>
          <w:sz w:val="22"/>
          <w:szCs w:val="22"/>
          <w:lang w:val="sr-Cyrl-CS"/>
        </w:rPr>
        <w:t>________________________                                  __________________________________</w:t>
      </w:r>
    </w:p>
    <w:p w:rsidR="002E5C3E" w:rsidRDefault="002E5C3E" w:rsidP="002E5C3E">
      <w:pPr>
        <w:jc w:val="center"/>
        <w:rPr>
          <w:b/>
          <w:sz w:val="22"/>
          <w:szCs w:val="22"/>
          <w:lang w:val="sr-Cyrl-CS"/>
        </w:rPr>
      </w:pPr>
    </w:p>
    <w:p w:rsidR="002E5C3E" w:rsidRDefault="002E5C3E" w:rsidP="002E5C3E">
      <w:pPr>
        <w:jc w:val="center"/>
        <w:rPr>
          <w:b/>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tbl>
      <w:tblPr>
        <w:tblStyle w:val="TableGrid"/>
        <w:tblW w:w="0" w:type="auto"/>
        <w:tblInd w:w="2622" w:type="dxa"/>
        <w:tblLook w:val="04A0" w:firstRow="1" w:lastRow="0" w:firstColumn="1" w:lastColumn="0" w:noHBand="0" w:noVBand="1"/>
      </w:tblPr>
      <w:tblGrid>
        <w:gridCol w:w="2448"/>
        <w:gridCol w:w="3745"/>
      </w:tblGrid>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Датум пријема</w:t>
            </w:r>
          </w:p>
          <w:p w:rsidR="002E5C3E" w:rsidRDefault="002E5C3E" w:rsidP="00B515A2">
            <w:pPr>
              <w:spacing w:line="360" w:lineRule="auto"/>
              <w:jc w:val="both"/>
              <w:rPr>
                <w:sz w:val="22"/>
                <w:szCs w:val="22"/>
                <w:lang w:val="sr-Cyrl-CS"/>
              </w:rPr>
            </w:pPr>
            <w:r>
              <w:rPr>
                <w:sz w:val="22"/>
                <w:szCs w:val="22"/>
                <w:lang w:val="sr-Cyrl-CS"/>
              </w:rPr>
              <w:t>извештаја:</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Извештај прегледао и оценио:</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12"/>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Извештај прихваћен и позитивно оцењен</w:t>
            </w:r>
          </w:p>
        </w:tc>
        <w:tc>
          <w:tcPr>
            <w:tcW w:w="3745" w:type="dxa"/>
            <w:tcBorders>
              <w:top w:val="single" w:sz="4" w:space="0" w:color="auto"/>
              <w:left w:val="single" w:sz="4" w:space="0" w:color="auto"/>
              <w:bottom w:val="single" w:sz="4" w:space="0" w:color="auto"/>
              <w:right w:val="single" w:sz="4" w:space="0" w:color="auto"/>
            </w:tcBorders>
            <w:vAlign w:val="center"/>
            <w:hideMark/>
          </w:tcPr>
          <w:p w:rsidR="002E5C3E" w:rsidRDefault="002E5C3E" w:rsidP="00B515A2">
            <w:pPr>
              <w:spacing w:line="360" w:lineRule="auto"/>
              <w:rPr>
                <w:sz w:val="22"/>
                <w:szCs w:val="22"/>
                <w:lang w:val="sr-Cyrl-CS"/>
              </w:rPr>
            </w:pPr>
            <w:r>
              <w:rPr>
                <w:sz w:val="22"/>
                <w:szCs w:val="22"/>
                <w:lang w:val="sr-Cyrl-CS"/>
              </w:rPr>
              <w:t xml:space="preserve">         ДА                          НЕ</w:t>
            </w: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Датум:</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Потпис службеног лица општине Бач</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bl>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0E7B2E" w:rsidRDefault="000E7B2E"/>
    <w:sectPr w:rsidR="000E7B2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7371776D"/>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DE"/>
    <w:rsid w:val="000E7B2E"/>
    <w:rsid w:val="002E5C3E"/>
    <w:rsid w:val="00653E16"/>
    <w:rsid w:val="007452D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locked/>
    <w:rsid w:val="002E5C3E"/>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2E5C3E"/>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2E5C3E"/>
    <w:rPr>
      <w:rFonts w:ascii="Times New Roman" w:eastAsia="Times New Roman" w:hAnsi="Times New Roman" w:cs="Times New Roman"/>
      <w:sz w:val="24"/>
      <w:szCs w:val="24"/>
      <w:lang w:val="en-US"/>
    </w:rPr>
  </w:style>
  <w:style w:type="table" w:styleId="TableGrid">
    <w:name w:val="Table Grid"/>
    <w:basedOn w:val="TableNormal"/>
    <w:rsid w:val="002E5C3E"/>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5C3E"/>
    <w:rPr>
      <w:rFonts w:ascii="Tahoma" w:hAnsi="Tahoma" w:cs="Tahoma"/>
      <w:sz w:val="16"/>
      <w:szCs w:val="16"/>
    </w:rPr>
  </w:style>
  <w:style w:type="character" w:customStyle="1" w:styleId="BalloonTextChar">
    <w:name w:val="Balloon Text Char"/>
    <w:basedOn w:val="DefaultParagraphFont"/>
    <w:link w:val="BalloonText"/>
    <w:uiPriority w:val="99"/>
    <w:semiHidden/>
    <w:rsid w:val="002E5C3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locked/>
    <w:rsid w:val="002E5C3E"/>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2E5C3E"/>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2E5C3E"/>
    <w:rPr>
      <w:rFonts w:ascii="Times New Roman" w:eastAsia="Times New Roman" w:hAnsi="Times New Roman" w:cs="Times New Roman"/>
      <w:sz w:val="24"/>
      <w:szCs w:val="24"/>
      <w:lang w:val="en-US"/>
    </w:rPr>
  </w:style>
  <w:style w:type="table" w:styleId="TableGrid">
    <w:name w:val="Table Grid"/>
    <w:basedOn w:val="TableNormal"/>
    <w:rsid w:val="002E5C3E"/>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5C3E"/>
    <w:rPr>
      <w:rFonts w:ascii="Tahoma" w:hAnsi="Tahoma" w:cs="Tahoma"/>
      <w:sz w:val="16"/>
      <w:szCs w:val="16"/>
    </w:rPr>
  </w:style>
  <w:style w:type="character" w:customStyle="1" w:styleId="BalloonTextChar">
    <w:name w:val="Balloon Text Char"/>
    <w:basedOn w:val="DefaultParagraphFont"/>
    <w:link w:val="BalloonText"/>
    <w:uiPriority w:val="99"/>
    <w:semiHidden/>
    <w:rsid w:val="002E5C3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3</cp:revision>
  <dcterms:created xsi:type="dcterms:W3CDTF">2016-12-22T10:33:00Z</dcterms:created>
  <dcterms:modified xsi:type="dcterms:W3CDTF">2018-01-23T10:50:00Z</dcterms:modified>
</cp:coreProperties>
</file>