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C3E" w:rsidRDefault="002E5C3E" w:rsidP="002E5C3E">
      <w:pPr>
        <w:ind w:right="480"/>
        <w:rPr>
          <w:b/>
          <w:sz w:val="32"/>
          <w:szCs w:val="32"/>
          <w:lang w:val="sr-Cyrl-CS"/>
        </w:rPr>
      </w:pPr>
      <w:r>
        <w:rPr>
          <w:b/>
          <w:sz w:val="32"/>
          <w:szCs w:val="32"/>
          <w:lang w:val="sr-Cyrl-CS"/>
        </w:rPr>
        <w:t xml:space="preserve">Образац </w:t>
      </w:r>
      <w:r w:rsidR="00BC0185">
        <w:rPr>
          <w:b/>
          <w:sz w:val="32"/>
          <w:szCs w:val="32"/>
          <w:lang w:val="sr-Cyrl-CS"/>
        </w:rPr>
        <w:t>7</w:t>
      </w:r>
      <w:bookmarkStart w:id="0" w:name="_GoBack"/>
      <w:bookmarkEnd w:id="0"/>
    </w:p>
    <w:p w:rsidR="002E5C3E" w:rsidRDefault="002E5C3E" w:rsidP="002E5C3E">
      <w:pPr>
        <w:jc w:val="center"/>
        <w:rPr>
          <w:b/>
          <w:spacing w:val="6"/>
          <w:lang w:val="sr-Cyrl-CS"/>
        </w:rPr>
      </w:pPr>
    </w:p>
    <w:p w:rsidR="002E5C3E" w:rsidRDefault="002E5C3E" w:rsidP="002E5C3E">
      <w:pPr>
        <w:jc w:val="center"/>
        <w:rPr>
          <w:b/>
          <w:spacing w:val="6"/>
          <w:lang w:val="sr-Cyrl-CS"/>
        </w:rPr>
      </w:pPr>
      <w:r>
        <w:rPr>
          <w:b/>
          <w:noProof/>
          <w:spacing w:val="6"/>
          <w:lang w:val="sr-Latn-RS" w:eastAsia="sr-Latn-RS"/>
        </w:rPr>
        <w:drawing>
          <wp:inline distT="0" distB="0" distL="0" distR="0" wp14:anchorId="5AF65ECE" wp14:editId="389FF95A">
            <wp:extent cx="847725" cy="934020"/>
            <wp:effectExtent l="0" t="0" r="0" b="0"/>
            <wp:docPr id="12" name="Picture 12" descr="C:\Users\nbanjac.OPST\Desktop\grb opštine\Grb opstine Bac-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banjac.OPST\Desktop\grb opštine\Grb opstine Bac-nov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934020"/>
                    </a:xfrm>
                    <a:prstGeom prst="rect">
                      <a:avLst/>
                    </a:prstGeom>
                    <a:noFill/>
                    <a:ln>
                      <a:noFill/>
                    </a:ln>
                  </pic:spPr>
                </pic:pic>
              </a:graphicData>
            </a:graphic>
          </wp:inline>
        </w:drawing>
      </w:r>
    </w:p>
    <w:p w:rsidR="002E5C3E" w:rsidRDefault="002E5C3E" w:rsidP="002E5C3E">
      <w:pPr>
        <w:jc w:val="center"/>
        <w:rPr>
          <w:b/>
          <w:spacing w:val="6"/>
          <w:sz w:val="28"/>
          <w:szCs w:val="28"/>
          <w:lang w:val="sr-Cyrl-CS"/>
        </w:rPr>
      </w:pPr>
      <w:r>
        <w:rPr>
          <w:b/>
          <w:bCs/>
          <w:sz w:val="28"/>
          <w:szCs w:val="28"/>
          <w:lang w:val="sr-Cyrl-CS"/>
        </w:rPr>
        <w:t>Република Србија</w:t>
      </w:r>
    </w:p>
    <w:p w:rsidR="002E5C3E" w:rsidRDefault="002E5C3E" w:rsidP="002E5C3E">
      <w:pPr>
        <w:pStyle w:val="Teloteksta"/>
        <w:ind w:firstLine="0"/>
        <w:jc w:val="center"/>
        <w:rPr>
          <w:bCs/>
          <w:sz w:val="28"/>
          <w:szCs w:val="28"/>
          <w:lang w:val="sr-Cyrl-CS"/>
        </w:rPr>
      </w:pPr>
      <w:r>
        <w:rPr>
          <w:bCs/>
          <w:sz w:val="28"/>
          <w:szCs w:val="28"/>
          <w:lang w:val="sr-Cyrl-CS"/>
        </w:rPr>
        <w:t>Општина Бач</w:t>
      </w:r>
    </w:p>
    <w:p w:rsidR="002E5C3E" w:rsidRDefault="002E5C3E" w:rsidP="002E5C3E">
      <w:pPr>
        <w:jc w:val="center"/>
        <w:outlineLvl w:val="0"/>
        <w:rPr>
          <w:b/>
          <w:sz w:val="22"/>
          <w:szCs w:val="22"/>
          <w:lang w:val="sr-Cyrl-CS"/>
        </w:rPr>
      </w:pPr>
    </w:p>
    <w:p w:rsidR="002E5C3E" w:rsidRDefault="002E5C3E" w:rsidP="002E5C3E">
      <w:pPr>
        <w:jc w:val="center"/>
        <w:outlineLvl w:val="0"/>
        <w:rPr>
          <w:b/>
          <w:sz w:val="22"/>
          <w:szCs w:val="22"/>
          <w:lang w:val="sr-Cyrl-CS"/>
        </w:rPr>
      </w:pPr>
    </w:p>
    <w:p w:rsidR="002E5C3E" w:rsidRDefault="002E5C3E" w:rsidP="002E5C3E">
      <w:pPr>
        <w:jc w:val="center"/>
        <w:rPr>
          <w:b/>
          <w:lang w:val="sr-Cyrl-CS"/>
        </w:rPr>
      </w:pPr>
      <w:r>
        <w:rPr>
          <w:b/>
          <w:lang w:val="sr-Cyrl-CS"/>
        </w:rPr>
        <w:t>ЗАВРШНИ ИЗВЕШТАЈ О РЕАЛИЗАЦИЈИ ПРОГРАМА</w:t>
      </w:r>
    </w:p>
    <w:p w:rsidR="002E5C3E" w:rsidRDefault="002E5C3E" w:rsidP="002E5C3E">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000"/>
      </w:tblGrid>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 xml:space="preserve">Назив програма </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 xml:space="preserve">Назив носиоца програма </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Телефон</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Факс</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Е-маил</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Адреса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Лице овлашћено на заступање</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Руководилац програма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3287"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bl>
    <w:p w:rsidR="002E5C3E" w:rsidRDefault="002E5C3E" w:rsidP="002E5C3E">
      <w:pPr>
        <w:rPr>
          <w:sz w:val="22"/>
          <w:szCs w:val="22"/>
          <w:lang w:val="sr-Cyrl-CS"/>
        </w:rPr>
      </w:pPr>
    </w:p>
    <w:p w:rsidR="002E5C3E" w:rsidRDefault="002E5C3E" w:rsidP="002E5C3E">
      <w:pPr>
        <w:numPr>
          <w:ilvl w:val="0"/>
          <w:numId w:val="1"/>
        </w:numPr>
        <w:tabs>
          <w:tab w:val="left" w:pos="1800"/>
        </w:tabs>
        <w:spacing w:after="240"/>
        <w:jc w:val="both"/>
        <w:rPr>
          <w:sz w:val="22"/>
          <w:szCs w:val="22"/>
          <w:lang w:val="sr-Cyrl-CS"/>
        </w:rPr>
      </w:pPr>
      <w:r>
        <w:rPr>
          <w:b/>
          <w:sz w:val="22"/>
          <w:szCs w:val="22"/>
          <w:lang w:val="sr-Cyrl-CS"/>
        </w:rPr>
        <w:t>Временски период за који се подноси извештај</w:t>
      </w:r>
      <w:r>
        <w:rPr>
          <w:sz w:val="22"/>
          <w:szCs w:val="22"/>
          <w:lang w:val="sr-Cyrl-CS"/>
        </w:rPr>
        <w:t>:</w:t>
      </w:r>
    </w:p>
    <w:p w:rsidR="002E5C3E" w:rsidRDefault="002E5C3E" w:rsidP="002E5C3E">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94"/>
      </w:tblGrid>
      <w:tr w:rsidR="002E5C3E" w:rsidTr="00B515A2">
        <w:tc>
          <w:tcPr>
            <w:tcW w:w="298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r w:rsidR="002E5C3E" w:rsidTr="00B515A2">
        <w:tc>
          <w:tcPr>
            <w:tcW w:w="298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276" w:lineRule="auto"/>
              <w:rPr>
                <w:lang w:val="sr-Cyrl-CS"/>
              </w:rPr>
            </w:pPr>
            <w:r>
              <w:rPr>
                <w:sz w:val="22"/>
                <w:szCs w:val="22"/>
                <w:lang w:val="sr-Cyrl-CS"/>
              </w:rPr>
              <w:t>Завршетак програма</w:t>
            </w:r>
          </w:p>
        </w:tc>
        <w:tc>
          <w:tcPr>
            <w:tcW w:w="5994" w:type="dxa"/>
            <w:tcBorders>
              <w:top w:val="single" w:sz="4" w:space="0" w:color="auto"/>
              <w:left w:val="single" w:sz="4" w:space="0" w:color="auto"/>
              <w:bottom w:val="single" w:sz="4" w:space="0" w:color="auto"/>
              <w:right w:val="single" w:sz="4" w:space="0" w:color="auto"/>
            </w:tcBorders>
          </w:tcPr>
          <w:p w:rsidR="002E5C3E" w:rsidRDefault="002E5C3E" w:rsidP="00B515A2">
            <w:pPr>
              <w:spacing w:line="276" w:lineRule="auto"/>
              <w:rPr>
                <w:lang w:val="sr-Cyrl-CS"/>
              </w:rPr>
            </w:pPr>
          </w:p>
        </w:tc>
      </w:tr>
    </w:tbl>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Кратак опис циљева програма који су требали бити постигнути</w:t>
      </w:r>
      <w:r>
        <w:rPr>
          <w:b/>
          <w:sz w:val="22"/>
          <w:szCs w:val="22"/>
        </w:rPr>
        <w:t xml:space="preserve">( </w:t>
      </w:r>
      <w:r>
        <w:rPr>
          <w:sz w:val="22"/>
          <w:szCs w:val="22"/>
          <w:lang w:val="sr-Cyrl-CS"/>
        </w:rPr>
        <w:t>према областима општег интереса из члана 137. став 1. Закона о спорту и програмских целина).</w:t>
      </w:r>
    </w:p>
    <w:p w:rsidR="002E5C3E" w:rsidRDefault="002E5C3E" w:rsidP="002E5C3E">
      <w:pPr>
        <w:tabs>
          <w:tab w:val="left" w:pos="1800"/>
        </w:tabs>
        <w:spacing w:after="240"/>
        <w:ind w:left="720"/>
        <w:jc w:val="both"/>
        <w:rPr>
          <w:sz w:val="22"/>
          <w:szCs w:val="22"/>
          <w:lang w:val="sr-Cyrl-CS"/>
        </w:rPr>
      </w:pPr>
    </w:p>
    <w:p w:rsidR="002E5C3E" w:rsidRDefault="002E5C3E" w:rsidP="002E5C3E">
      <w:pPr>
        <w:numPr>
          <w:ilvl w:val="0"/>
          <w:numId w:val="2"/>
        </w:numPr>
        <w:tabs>
          <w:tab w:val="left" w:pos="1800"/>
        </w:tabs>
        <w:spacing w:after="240"/>
        <w:jc w:val="both"/>
        <w:rPr>
          <w:b/>
          <w:sz w:val="22"/>
          <w:szCs w:val="22"/>
          <w:lang w:val="sr-Cyrl-CS"/>
        </w:rPr>
      </w:pPr>
      <w:r>
        <w:rPr>
          <w:b/>
          <w:sz w:val="22"/>
          <w:szCs w:val="22"/>
          <w:lang w:val="sr-Cyrl-CS"/>
        </w:rPr>
        <w:t>У којој мери је програм реализован:</w:t>
      </w:r>
    </w:p>
    <w:p w:rsidR="002E5C3E" w:rsidRDefault="002E5C3E" w:rsidP="002E5C3E">
      <w:pPr>
        <w:rPr>
          <w:sz w:val="22"/>
          <w:szCs w:val="22"/>
          <w:lang w:val="sr-Cyrl-CS"/>
        </w:rPr>
      </w:pPr>
    </w:p>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Опис постигнутих резултата</w:t>
      </w:r>
      <w:r>
        <w:rPr>
          <w:b/>
          <w:sz w:val="22"/>
          <w:szCs w:val="22"/>
        </w:rPr>
        <w:t xml:space="preserve">( </w:t>
      </w:r>
      <w:r>
        <w:rPr>
          <w:sz w:val="22"/>
          <w:szCs w:val="22"/>
          <w:lang w:val="sr-Cyrl-CS"/>
        </w:rPr>
        <w:t>према областима општег интереса из члана 137. став 1. Закона о спорту и програмских целина).</w:t>
      </w: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 xml:space="preserve">Број корисника и структура корисника обухваћених програмом: </w:t>
      </w:r>
    </w:p>
    <w:p w:rsidR="002E5C3E" w:rsidRDefault="002E5C3E" w:rsidP="002E5C3E">
      <w:pPr>
        <w:ind w:left="360"/>
        <w:rPr>
          <w:b/>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Непосредни учесници на реализацији програма</w:t>
      </w:r>
      <w:r>
        <w:rPr>
          <w:sz w:val="22"/>
          <w:szCs w:val="22"/>
          <w:lang w:val="sr-Cyrl-CS"/>
        </w:rPr>
        <w:t>:</w:t>
      </w:r>
    </w:p>
    <w:p w:rsidR="002E5C3E" w:rsidRDefault="002E5C3E" w:rsidP="002E5C3E">
      <w:pPr>
        <w:rPr>
          <w:i/>
          <w:sz w:val="22"/>
          <w:szCs w:val="22"/>
          <w:lang w:val="sr-Cyrl-CS"/>
        </w:rPr>
      </w:pPr>
      <w:r>
        <w:rPr>
          <w:i/>
          <w:sz w:val="22"/>
          <w:szCs w:val="22"/>
          <w:lang w:val="sr-Cyrl-CS"/>
        </w:rPr>
        <w:t>6.1 Број учесника (укупно и по категоријама):</w:t>
      </w:r>
    </w:p>
    <w:p w:rsidR="002E5C3E" w:rsidRDefault="002E5C3E" w:rsidP="002E5C3E">
      <w:pPr>
        <w:rPr>
          <w:i/>
          <w:sz w:val="22"/>
          <w:szCs w:val="22"/>
          <w:lang w:val="sr-Cyrl-CS"/>
        </w:rPr>
      </w:pPr>
      <w:r>
        <w:rPr>
          <w:i/>
          <w:sz w:val="22"/>
          <w:szCs w:val="22"/>
          <w:lang w:val="sr-Cyrl-CS"/>
        </w:rPr>
        <w:t>6.2. Тим који је реализовао програм</w:t>
      </w:r>
    </w:p>
    <w:p w:rsidR="002E5C3E" w:rsidRDefault="002E5C3E" w:rsidP="002E5C3E">
      <w:pPr>
        <w:rPr>
          <w:i/>
          <w:sz w:val="22"/>
          <w:szCs w:val="22"/>
          <w:lang w:val="sr-Cyrl-CS"/>
        </w:rPr>
      </w:pPr>
      <w:r>
        <w:rPr>
          <w:i/>
          <w:sz w:val="22"/>
          <w:szCs w:val="22"/>
          <w:lang w:val="sr-Cyrl-CS"/>
        </w:rPr>
        <w:t>6.3. Организ</w:t>
      </w:r>
      <w:r>
        <w:rPr>
          <w:i/>
          <w:sz w:val="22"/>
          <w:szCs w:val="22"/>
        </w:rPr>
        <w:t>а</w:t>
      </w:r>
      <w:r>
        <w:rPr>
          <w:i/>
          <w:sz w:val="22"/>
          <w:szCs w:val="22"/>
          <w:lang w:val="sr-Cyrl-CS"/>
        </w:rPr>
        <w:t>ције партнери које су учествовале у програму:</w:t>
      </w:r>
    </w:p>
    <w:p w:rsidR="002E5C3E" w:rsidRDefault="002E5C3E" w:rsidP="002E5C3E">
      <w:pPr>
        <w:rPr>
          <w:sz w:val="22"/>
          <w:szCs w:val="22"/>
          <w:lang w:val="sr-Cyrl-CS"/>
        </w:rPr>
      </w:pPr>
    </w:p>
    <w:p w:rsidR="002E5C3E" w:rsidRDefault="002E5C3E" w:rsidP="002E5C3E">
      <w:pPr>
        <w:rPr>
          <w:sz w:val="22"/>
          <w:szCs w:val="22"/>
          <w:lang w:val="sr-Cyrl-CS"/>
        </w:rPr>
      </w:pPr>
    </w:p>
    <w:p w:rsidR="002E5C3E" w:rsidRDefault="002E5C3E" w:rsidP="002E5C3E">
      <w:pPr>
        <w:numPr>
          <w:ilvl w:val="0"/>
          <w:numId w:val="2"/>
        </w:numPr>
        <w:tabs>
          <w:tab w:val="left" w:pos="1800"/>
        </w:tabs>
        <w:spacing w:after="240"/>
        <w:jc w:val="both"/>
        <w:rPr>
          <w:i/>
          <w:sz w:val="22"/>
          <w:szCs w:val="22"/>
          <w:lang w:val="sr-Cyrl-CS"/>
        </w:rPr>
      </w:pPr>
      <w:r>
        <w:rPr>
          <w:b/>
          <w:sz w:val="22"/>
          <w:szCs w:val="22"/>
          <w:lang w:val="sr-Cyrl-CS"/>
        </w:rPr>
        <w:t xml:space="preserve"> Реализација буџета програма </w:t>
      </w:r>
      <w:r>
        <w:rPr>
          <w:i/>
          <w:sz w:val="22"/>
          <w:szCs w:val="22"/>
          <w:lang w:val="sr-Cyrl-CS"/>
        </w:rPr>
        <w:t>(финансијски извештај може бити поднет као посебан прилог):</w:t>
      </w:r>
    </w:p>
    <w:p w:rsidR="002E5C3E" w:rsidRDefault="002E5C3E" w:rsidP="002E5C3E">
      <w:pPr>
        <w:pStyle w:val="Teloteksta"/>
        <w:tabs>
          <w:tab w:val="left" w:pos="360"/>
        </w:tabs>
        <w:spacing w:after="0" w:line="240" w:lineRule="auto"/>
        <w:ind w:firstLine="0"/>
        <w:rPr>
          <w:b/>
          <w:i/>
          <w:szCs w:val="22"/>
          <w:lang w:val="sr-Cyrl-CS"/>
        </w:rPr>
      </w:pPr>
      <w:r>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58"/>
      </w:tblGrid>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jc w:val="center"/>
              <w:rPr>
                <w:lang w:val="sr-Cyrl-CS"/>
              </w:rPr>
            </w:pPr>
            <w:r>
              <w:rPr>
                <w:szCs w:val="22"/>
                <w:lang w:val="sr-Cyrl-CS"/>
              </w:rPr>
              <w:t>ИЗВОР ПРИХОДА</w:t>
            </w:r>
          </w:p>
        </w:tc>
        <w:tc>
          <w:tcPr>
            <w:tcW w:w="4458"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jc w:val="center"/>
              <w:rPr>
                <w:lang w:val="sr-Cyrl-CS"/>
              </w:rPr>
            </w:pPr>
            <w:r>
              <w:rPr>
                <w:szCs w:val="22"/>
                <w:lang w:val="sr-Cyrl-CS"/>
              </w:rPr>
              <w:t>Висина средстава</w:t>
            </w: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Министарство омладине и спорта</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jc w:val="left"/>
              <w:rPr>
                <w:lang w:val="sr-Cyrl-CS"/>
              </w:rPr>
            </w:pPr>
            <w:r>
              <w:rPr>
                <w:szCs w:val="22"/>
                <w:lang w:val="sr-Cyrl-CS"/>
              </w:rPr>
              <w:t>Друга министарства/државни органи (навести који)</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Буџет општине Бач</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Спортски савез</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Сопствена средства</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Спонзорство</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Донаторство</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 xml:space="preserve">Остали извори (прецизирати који) </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r w:rsidR="002E5C3E" w:rsidTr="00B515A2">
        <w:tc>
          <w:tcPr>
            <w:tcW w:w="4524" w:type="dxa"/>
            <w:tcBorders>
              <w:top w:val="single" w:sz="4" w:space="0" w:color="auto"/>
              <w:left w:val="single" w:sz="4" w:space="0" w:color="auto"/>
              <w:bottom w:val="single" w:sz="4" w:space="0" w:color="auto"/>
              <w:right w:val="single" w:sz="4" w:space="0" w:color="auto"/>
            </w:tcBorders>
            <w:hideMark/>
          </w:tcPr>
          <w:p w:rsidR="002E5C3E" w:rsidRDefault="002E5C3E" w:rsidP="00B515A2">
            <w:pPr>
              <w:pStyle w:val="Teloteksta"/>
              <w:tabs>
                <w:tab w:val="left" w:pos="360"/>
              </w:tabs>
              <w:spacing w:after="0"/>
              <w:ind w:firstLine="0"/>
              <w:rPr>
                <w:lang w:val="sr-Cyrl-CS"/>
              </w:rPr>
            </w:pPr>
            <w:r>
              <w:rPr>
                <w:szCs w:val="22"/>
                <w:lang w:val="sr-Cyrl-CS"/>
              </w:rPr>
              <w:t>УКУПНИ ПРИХОДИ</w:t>
            </w:r>
          </w:p>
        </w:tc>
        <w:tc>
          <w:tcPr>
            <w:tcW w:w="4458" w:type="dxa"/>
            <w:tcBorders>
              <w:top w:val="single" w:sz="4" w:space="0" w:color="auto"/>
              <w:left w:val="single" w:sz="4" w:space="0" w:color="auto"/>
              <w:bottom w:val="single" w:sz="4" w:space="0" w:color="auto"/>
              <w:right w:val="single" w:sz="4" w:space="0" w:color="auto"/>
            </w:tcBorders>
          </w:tcPr>
          <w:p w:rsidR="002E5C3E" w:rsidRDefault="002E5C3E" w:rsidP="00B515A2">
            <w:pPr>
              <w:pStyle w:val="Teloteksta"/>
              <w:tabs>
                <w:tab w:val="left" w:pos="360"/>
              </w:tabs>
              <w:spacing w:after="0"/>
              <w:ind w:firstLine="0"/>
              <w:rPr>
                <w:lang w:val="sr-Cyrl-CS"/>
              </w:rPr>
            </w:pPr>
          </w:p>
        </w:tc>
      </w:tr>
    </w:tbl>
    <w:p w:rsidR="002E5C3E" w:rsidRDefault="002E5C3E" w:rsidP="002E5C3E">
      <w:pPr>
        <w:ind w:left="360"/>
        <w:rPr>
          <w:sz w:val="22"/>
          <w:szCs w:val="22"/>
          <w:lang w:val="sr-Cyrl-CS"/>
        </w:rPr>
      </w:pPr>
    </w:p>
    <w:p w:rsidR="002E5C3E" w:rsidRDefault="002E5C3E" w:rsidP="002E5C3E">
      <w:pPr>
        <w:numPr>
          <w:ilvl w:val="1"/>
          <w:numId w:val="2"/>
        </w:numPr>
        <w:tabs>
          <w:tab w:val="left" w:pos="1800"/>
        </w:tabs>
        <w:spacing w:after="240"/>
        <w:rPr>
          <w:sz w:val="22"/>
          <w:szCs w:val="22"/>
          <w:lang w:val="sr-Cyrl-CS"/>
        </w:rPr>
      </w:pPr>
      <w:r>
        <w:rPr>
          <w:b/>
          <w:i/>
          <w:sz w:val="22"/>
          <w:szCs w:val="22"/>
          <w:lang w:val="sr-Cyrl-CS"/>
        </w:rPr>
        <w:t>Обрачун трошкова</w:t>
      </w:r>
      <w:r>
        <w:rPr>
          <w:sz w:val="22"/>
          <w:szCs w:val="22"/>
          <w:lang w:val="sr-Cyrl-CS"/>
        </w:rPr>
        <w:t xml:space="preserve"> (</w:t>
      </w:r>
      <w:r>
        <w:rPr>
          <w:i/>
          <w:sz w:val="22"/>
          <w:szCs w:val="22"/>
          <w:lang w:val="sr-Cyrl-CS"/>
        </w:rPr>
        <w:t>сваки трошак мора бити оправдан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w:t>
      </w:r>
      <w:r>
        <w:rPr>
          <w:sz w:val="22"/>
          <w:szCs w:val="22"/>
          <w:lang w:val="sr-Cyrl-CS"/>
        </w:rPr>
        <w:t xml:space="preserve">). </w:t>
      </w:r>
    </w:p>
    <w:p w:rsidR="002E5C3E" w:rsidRDefault="002E5C3E" w:rsidP="002E5C3E">
      <w:pPr>
        <w:rPr>
          <w:sz w:val="22"/>
          <w:szCs w:val="22"/>
          <w:lang w:val="sr-Cyrl-CS"/>
        </w:rPr>
        <w:sectPr w:rsidR="002E5C3E">
          <w:pgSz w:w="11907" w:h="16840"/>
          <w:pgMar w:top="1440" w:right="992" w:bottom="1440" w:left="1080" w:header="720" w:footer="284" w:gutter="0"/>
          <w:cols w:space="720"/>
        </w:sectPr>
      </w:pPr>
    </w:p>
    <w:tbl>
      <w:tblPr>
        <w:tblpPr w:leftFromText="180" w:rightFromText="180" w:vertAnchor="page" w:horzAnchor="margin" w:tblpY="1321"/>
        <w:tblW w:w="143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1"/>
        <w:gridCol w:w="4181"/>
        <w:gridCol w:w="2724"/>
        <w:gridCol w:w="2605"/>
        <w:gridCol w:w="2450"/>
        <w:gridCol w:w="1944"/>
      </w:tblGrid>
      <w:tr w:rsidR="002E5C3E" w:rsidTr="00B515A2">
        <w:trPr>
          <w:trHeight w:val="473"/>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2E5C3E" w:rsidRDefault="002E5C3E" w:rsidP="00B515A2">
            <w:pPr>
              <w:spacing w:line="276" w:lineRule="auto"/>
              <w:jc w:val="center"/>
              <w:rPr>
                <w:b/>
                <w:lang w:val="sr-Cyrl-CS"/>
              </w:rPr>
            </w:pPr>
          </w:p>
        </w:tc>
        <w:tc>
          <w:tcPr>
            <w:tcW w:w="4181"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ВРСТА ТРОШКА</w:t>
            </w:r>
          </w:p>
        </w:tc>
        <w:tc>
          <w:tcPr>
            <w:tcW w:w="272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Број рачуна/фактуре по којој је извршено плаћање</w:t>
            </w:r>
          </w:p>
        </w:tc>
        <w:tc>
          <w:tcPr>
            <w:tcW w:w="2605"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 xml:space="preserve">Назив пр. лица коме је извршено плаћање </w:t>
            </w:r>
          </w:p>
        </w:tc>
        <w:tc>
          <w:tcPr>
            <w:tcW w:w="245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Број извода из банке и датум трансакције</w:t>
            </w:r>
          </w:p>
        </w:tc>
        <w:tc>
          <w:tcPr>
            <w:tcW w:w="194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E5C3E" w:rsidRDefault="002E5C3E" w:rsidP="00B515A2">
            <w:pPr>
              <w:spacing w:line="276" w:lineRule="auto"/>
              <w:jc w:val="center"/>
              <w:rPr>
                <w:b/>
                <w:lang w:val="sr-Cyrl-CS"/>
              </w:rPr>
            </w:pPr>
            <w:r>
              <w:rPr>
                <w:b/>
                <w:sz w:val="22"/>
                <w:szCs w:val="22"/>
                <w:lang w:val="sr-Cyrl-CS"/>
              </w:rPr>
              <w:t>ИЗНОС</w:t>
            </w: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lang w:val="sr-Cyrl-CS"/>
              </w:rPr>
            </w:pPr>
            <w:r>
              <w:rPr>
                <w:b/>
                <w:sz w:val="22"/>
                <w:szCs w:val="22"/>
                <w:lang w:val="sr-Cyrl-CS"/>
              </w:rPr>
              <w:t>ОПРАВДАНИ ДИРЕКТНИ ОПРАВДАНИ ТРОШКОВИ РЕАЛИЗАЦИЈЕ ПРОГРАМА</w:t>
            </w:r>
          </w:p>
          <w:p w:rsidR="002E5C3E" w:rsidRDefault="002E5C3E" w:rsidP="00B515A2">
            <w:pPr>
              <w:spacing w:line="276" w:lineRule="auto"/>
              <w:rPr>
                <w:b/>
                <w:color w:val="FF0000"/>
                <w:lang w:val="sr-Cyrl-CS"/>
              </w:rPr>
            </w:pPr>
            <w:r>
              <w:rPr>
                <w:b/>
                <w:sz w:val="22"/>
                <w:szCs w:val="22"/>
                <w:lang w:val="sr-Cyrl-CS"/>
              </w:rPr>
              <w:t>(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2.</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1330"/>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sz w:val="16"/>
                <w:szCs w:val="16"/>
                <w:lang w:val="sr-Cyrl-CS"/>
              </w:rPr>
            </w:pPr>
            <w:r>
              <w:rPr>
                <w:b/>
                <w:sz w:val="16"/>
                <w:szCs w:val="16"/>
                <w:lang w:val="sr-Cyrl-CS"/>
              </w:rPr>
              <w:t xml:space="preserve">ОПРАВДАНИ ДИРЕКТНИ </w:t>
            </w:r>
          </w:p>
          <w:p w:rsidR="002E5C3E" w:rsidRDefault="002E5C3E" w:rsidP="00B515A2">
            <w:pPr>
              <w:spacing w:line="276" w:lineRule="auto"/>
              <w:rPr>
                <w:b/>
                <w:sz w:val="16"/>
                <w:szCs w:val="16"/>
                <w:lang w:val="sr-Cyrl-CS"/>
              </w:rPr>
            </w:pPr>
            <w:r>
              <w:rPr>
                <w:b/>
                <w:sz w:val="22"/>
                <w:szCs w:val="22"/>
                <w:lang w:val="sr-Cyrl-CS"/>
              </w:rPr>
              <w:t>Оправдани трошкови за активности повезане са спортом деце</w:t>
            </w:r>
          </w:p>
          <w:p w:rsidR="002E5C3E" w:rsidRDefault="002E5C3E" w:rsidP="00B515A2">
            <w:pPr>
              <w:spacing w:line="276" w:lineRule="auto"/>
              <w:rPr>
                <w:b/>
                <w:lang w:val="sr-Cyrl-CS"/>
              </w:rPr>
            </w:pPr>
            <w:r>
              <w:rPr>
                <w:b/>
                <w:sz w:val="16"/>
                <w:szCs w:val="16"/>
                <w:lang w:val="sr-Cyrl-CS"/>
              </w:rPr>
              <w:t xml:space="preserve"> (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rPr>
                <w:lang w:val="sr-Cyrl-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i/>
                <w:lang w:val="sr-Cyrl-CS"/>
              </w:rPr>
            </w:pPr>
            <w:r>
              <w:rPr>
                <w:i/>
                <w:sz w:val="22"/>
                <w:szCs w:val="22"/>
                <w:lang w:val="sr-Cyrl-CS"/>
              </w:rPr>
              <w:t>Директни трошкови укупно</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lang w:val="sr-Cyrl-CS"/>
              </w:rPr>
            </w:pPr>
            <w:r>
              <w:rPr>
                <w:b/>
                <w:sz w:val="22"/>
                <w:szCs w:val="22"/>
                <w:lang w:val="sr-Cyrl-CS"/>
              </w:rPr>
              <w:t>ОПРАВДАНИ ИНДИРЕКТНИ ТРОШКОВИ НОСИОЦА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Зарада запослених који не учествују непосредно у реализацији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szCs w:val="22"/>
                <w:lang w:val="sr-Cyrl-CS"/>
              </w:rPr>
              <w:t>2.</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lang w:val="sr-Cyrl-CS"/>
              </w:rPr>
            </w:pPr>
            <w:r>
              <w:rPr>
                <w:sz w:val="22"/>
                <w:szCs w:val="22"/>
                <w:lang w:val="sr-Cyrl-CS"/>
              </w:rPr>
              <w:t>Остали трошкови</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886"/>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b/>
                <w:sz w:val="16"/>
                <w:szCs w:val="16"/>
                <w:lang w:val="sr-Latn-CS"/>
              </w:rPr>
            </w:pPr>
            <w:r>
              <w:rPr>
                <w:b/>
                <w:sz w:val="16"/>
                <w:szCs w:val="16"/>
                <w:lang w:val="sr-Cyrl-CS"/>
              </w:rPr>
              <w:t>ОПРАВДАНИ ИНДИРЕКТНИ ТРОШКОВИ НОСИОЦА ПРОГРАМА ЗА АКТИВНОСТИ ПОВЕЗАНЕСА СПОРТОМ ДЕЦЕ</w:t>
            </w:r>
          </w:p>
          <w:p w:rsidR="002E5C3E" w:rsidRDefault="002E5C3E" w:rsidP="00B515A2">
            <w:pPr>
              <w:spacing w:line="276" w:lineRule="auto"/>
              <w:rPr>
                <w:sz w:val="16"/>
                <w:szCs w:val="16"/>
                <w:lang w:val="sr-Latn-CS"/>
              </w:rPr>
            </w:pPr>
            <w:r>
              <w:rPr>
                <w:b/>
                <w:sz w:val="16"/>
                <w:szCs w:val="16"/>
                <w:lang w:val="sr-Cyrl-CS"/>
              </w:rPr>
              <w:t>( по редоследу врсте трошкова из обрасца предлога годишњег, односно посебног програма)</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jc w:val="center"/>
              <w:rPr>
                <w:lang w:val="sr-Cyrl-CS"/>
              </w:rPr>
            </w:pPr>
            <w:r>
              <w:rPr>
                <w:sz w:val="22"/>
                <w:lang w:val="sr-Cyrl-CS"/>
              </w:rPr>
              <w:t>1.</w:t>
            </w: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rFonts w:eastAsiaTheme="minorHAnsi"/>
                <w:lang w:val="sr-Latn-CS"/>
              </w:rPr>
            </w:pP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413"/>
        </w:trPr>
        <w:tc>
          <w:tcPr>
            <w:tcW w:w="481"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center"/>
              <w:rPr>
                <w:lang w:val="sr-Cyrl-CS"/>
              </w:rPr>
            </w:pPr>
          </w:p>
        </w:tc>
        <w:tc>
          <w:tcPr>
            <w:tcW w:w="4181" w:type="dxa"/>
            <w:tcBorders>
              <w:top w:val="single" w:sz="8" w:space="0" w:color="auto"/>
              <w:left w:val="single" w:sz="8" w:space="0" w:color="auto"/>
              <w:bottom w:val="single" w:sz="8" w:space="0" w:color="auto"/>
              <w:right w:val="single" w:sz="8" w:space="0" w:color="auto"/>
            </w:tcBorders>
            <w:vAlign w:val="center"/>
            <w:hideMark/>
          </w:tcPr>
          <w:p w:rsidR="002E5C3E" w:rsidRDefault="002E5C3E" w:rsidP="00B515A2">
            <w:pPr>
              <w:spacing w:line="276" w:lineRule="auto"/>
              <w:rPr>
                <w:i/>
                <w:lang w:val="sr-Cyrl-CS"/>
              </w:rPr>
            </w:pPr>
            <w:r>
              <w:rPr>
                <w:i/>
                <w:sz w:val="22"/>
                <w:szCs w:val="22"/>
                <w:lang w:val="sr-Cyrl-CS"/>
              </w:rPr>
              <w:t>Индиректни трошкови укупно</w:t>
            </w:r>
          </w:p>
        </w:tc>
        <w:tc>
          <w:tcPr>
            <w:tcW w:w="2724"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605"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2450" w:type="dxa"/>
            <w:tcBorders>
              <w:top w:val="single" w:sz="8" w:space="0" w:color="auto"/>
              <w:left w:val="single" w:sz="8" w:space="0" w:color="auto"/>
              <w:bottom w:val="single" w:sz="8" w:space="0" w:color="auto"/>
              <w:right w:val="single" w:sz="8" w:space="0" w:color="auto"/>
            </w:tcBorders>
            <w:vAlign w:val="center"/>
          </w:tcPr>
          <w:p w:rsidR="002E5C3E" w:rsidRDefault="002E5C3E" w:rsidP="00B515A2">
            <w:pPr>
              <w:spacing w:line="276" w:lineRule="auto"/>
              <w:jc w:val="right"/>
              <w:rPr>
                <w:lang w:val="sr-Cyrl-CS"/>
              </w:rPr>
            </w:pP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r w:rsidR="002E5C3E" w:rsidTr="00B515A2">
        <w:trPr>
          <w:trHeight w:val="390"/>
        </w:trPr>
        <w:tc>
          <w:tcPr>
            <w:tcW w:w="12441" w:type="dxa"/>
            <w:gridSpan w:val="5"/>
            <w:tcBorders>
              <w:top w:val="single" w:sz="8" w:space="0" w:color="auto"/>
              <w:left w:val="single" w:sz="8" w:space="0" w:color="auto"/>
              <w:bottom w:val="single" w:sz="8" w:space="0" w:color="auto"/>
              <w:right w:val="single" w:sz="8" w:space="0" w:color="auto"/>
            </w:tcBorders>
            <w:shd w:val="clear" w:color="auto" w:fill="E6E6E6"/>
            <w:vAlign w:val="center"/>
            <w:hideMark/>
          </w:tcPr>
          <w:p w:rsidR="002E5C3E" w:rsidRDefault="002E5C3E" w:rsidP="00B515A2">
            <w:pPr>
              <w:spacing w:line="276" w:lineRule="auto"/>
              <w:rPr>
                <w:lang w:val="sr-Cyrl-CS"/>
              </w:rPr>
            </w:pPr>
            <w:r>
              <w:rPr>
                <w:b/>
                <w:sz w:val="22"/>
                <w:szCs w:val="22"/>
                <w:lang w:val="sr-Cyrl-CS"/>
              </w:rPr>
              <w:t>ДИРЕКТНИ И ИНДИРЕКТНИ УКУПНО:</w:t>
            </w:r>
          </w:p>
        </w:tc>
        <w:tc>
          <w:tcPr>
            <w:tcW w:w="1944" w:type="dxa"/>
            <w:tcBorders>
              <w:top w:val="single" w:sz="8" w:space="0" w:color="auto"/>
              <w:left w:val="single" w:sz="8" w:space="0" w:color="auto"/>
              <w:bottom w:val="single" w:sz="8" w:space="0" w:color="auto"/>
              <w:right w:val="single" w:sz="8" w:space="0" w:color="auto"/>
            </w:tcBorders>
            <w:shd w:val="clear" w:color="auto" w:fill="E6E6E6"/>
            <w:vAlign w:val="center"/>
          </w:tcPr>
          <w:p w:rsidR="002E5C3E" w:rsidRDefault="002E5C3E" w:rsidP="00B515A2">
            <w:pPr>
              <w:spacing w:line="276" w:lineRule="auto"/>
              <w:jc w:val="right"/>
              <w:rPr>
                <w:b/>
                <w:lang w:val="sr-Cyrl-CS"/>
              </w:rPr>
            </w:pPr>
          </w:p>
        </w:tc>
      </w:tr>
    </w:tbl>
    <w:p w:rsidR="002E5C3E" w:rsidRDefault="002E5C3E" w:rsidP="002E5C3E">
      <w:pPr>
        <w:jc w:val="center"/>
        <w:rPr>
          <w:b/>
          <w:sz w:val="22"/>
          <w:szCs w:val="22"/>
          <w:u w:val="single"/>
          <w:lang w:val="sr-Cyrl-CS"/>
        </w:rPr>
      </w:pPr>
      <w:r>
        <w:rPr>
          <w:b/>
          <w:sz w:val="22"/>
          <w:szCs w:val="22"/>
          <w:u w:val="single"/>
          <w:lang w:val="sr-Cyrl-CS"/>
        </w:rPr>
        <w:t>СПЕЦИФИКАЦИЈА РАСХОДА ЗА РЕАЛИЗАЦИЈУ ПРОГРАМ</w:t>
      </w:r>
    </w:p>
    <w:p w:rsidR="002E5C3E" w:rsidRDefault="002E5C3E" w:rsidP="002E5C3E">
      <w:pPr>
        <w:rPr>
          <w:b/>
          <w:sz w:val="22"/>
          <w:szCs w:val="22"/>
          <w:u w:val="single"/>
          <w:lang w:val="sr-Cyrl-CS"/>
        </w:rPr>
        <w:sectPr w:rsidR="002E5C3E">
          <w:pgSz w:w="16840" w:h="11907" w:orient="landscape"/>
          <w:pgMar w:top="227" w:right="1440" w:bottom="1440" w:left="1440" w:header="720" w:footer="720" w:gutter="0"/>
          <w:cols w:space="720"/>
        </w:sectPr>
      </w:pPr>
    </w:p>
    <w:p w:rsidR="002E5C3E" w:rsidRDefault="002E5C3E" w:rsidP="002E5C3E">
      <w:pPr>
        <w:rPr>
          <w:lang w:val="sr-Cyrl-CS"/>
        </w:rPr>
      </w:pPr>
    </w:p>
    <w:p w:rsidR="002E5C3E" w:rsidRDefault="002E5C3E" w:rsidP="002E5C3E">
      <w:pPr>
        <w:ind w:left="360"/>
        <w:rPr>
          <w:sz w:val="22"/>
          <w:szCs w:val="22"/>
          <w:lang w:val="sr-Cyrl-CS"/>
        </w:rPr>
      </w:pPr>
    </w:p>
    <w:p w:rsidR="002E5C3E" w:rsidRDefault="002E5C3E" w:rsidP="002E5C3E">
      <w:pPr>
        <w:rPr>
          <w:sz w:val="22"/>
          <w:szCs w:val="22"/>
          <w:lang w:val="sr-Cyrl-CS"/>
        </w:rPr>
      </w:pPr>
      <w:r>
        <w:rPr>
          <w:b/>
          <w:i/>
          <w:sz w:val="22"/>
          <w:szCs w:val="22"/>
          <w:lang w:val="sr-Cyrl-CS"/>
        </w:rPr>
        <w:t>7.3. Дугови</w:t>
      </w:r>
      <w:r>
        <w:rPr>
          <w:sz w:val="22"/>
          <w:szCs w:val="22"/>
          <w:lang w:val="sr-Cyrl-CS"/>
        </w:rPr>
        <w:t xml:space="preserve"> (издаци за реализацију програма који нису покривени, према висини и врсти): </w:t>
      </w: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numPr>
          <w:ilvl w:val="0"/>
          <w:numId w:val="2"/>
        </w:numPr>
        <w:tabs>
          <w:tab w:val="left" w:pos="1800"/>
        </w:tabs>
        <w:spacing w:after="240"/>
        <w:jc w:val="both"/>
        <w:rPr>
          <w:sz w:val="22"/>
          <w:szCs w:val="22"/>
          <w:lang w:val="sr-Cyrl-CS"/>
        </w:rPr>
      </w:pPr>
      <w:r>
        <w:rPr>
          <w:b/>
          <w:sz w:val="22"/>
          <w:szCs w:val="22"/>
          <w:lang w:val="sr-Cyrl-CS"/>
        </w:rPr>
        <w:t>Кратак опис проблема који су се јавили током реализације програма</w:t>
      </w:r>
      <w:r>
        <w:rPr>
          <w:sz w:val="22"/>
          <w:szCs w:val="22"/>
          <w:lang w:val="sr-Cyrl-CS"/>
        </w:rPr>
        <w:t>:</w:t>
      </w: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b/>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ind w:left="360"/>
        <w:rPr>
          <w:sz w:val="22"/>
          <w:szCs w:val="22"/>
          <w:lang w:val="sr-Cyrl-CS"/>
        </w:rPr>
      </w:pPr>
    </w:p>
    <w:p w:rsidR="002E5C3E" w:rsidRDefault="002E5C3E" w:rsidP="002E5C3E">
      <w:pPr>
        <w:tabs>
          <w:tab w:val="left" w:pos="1800"/>
        </w:tabs>
        <w:spacing w:after="240"/>
        <w:jc w:val="both"/>
        <w:rPr>
          <w:sz w:val="22"/>
          <w:szCs w:val="22"/>
          <w:lang w:val="sr-Cyrl-CS"/>
        </w:rPr>
      </w:pPr>
      <w:r>
        <w:rPr>
          <w:sz w:val="22"/>
          <w:szCs w:val="22"/>
          <w:lang w:val="sr-Cyrl-CS"/>
        </w:rPr>
        <w:t>Датум _____________________</w:t>
      </w:r>
    </w:p>
    <w:p w:rsidR="002E5C3E" w:rsidRDefault="002E5C3E" w:rsidP="002E5C3E">
      <w:pPr>
        <w:tabs>
          <w:tab w:val="left" w:pos="1800"/>
        </w:tabs>
        <w:spacing w:after="240"/>
        <w:jc w:val="center"/>
        <w:rPr>
          <w:sz w:val="22"/>
          <w:szCs w:val="22"/>
          <w:lang w:val="sr-Cyrl-CS"/>
        </w:rPr>
      </w:pPr>
      <w:r>
        <w:rPr>
          <w:sz w:val="22"/>
          <w:szCs w:val="22"/>
          <w:lang w:val="sr-Cyrl-CS"/>
        </w:rPr>
        <w:t>М.П.</w:t>
      </w:r>
    </w:p>
    <w:p w:rsidR="002E5C3E" w:rsidRDefault="002E5C3E" w:rsidP="002E5C3E">
      <w:pPr>
        <w:rPr>
          <w:sz w:val="22"/>
          <w:szCs w:val="22"/>
          <w:lang w:val="sr-Cyrl-CS"/>
        </w:rPr>
      </w:pPr>
      <w:r>
        <w:rPr>
          <w:sz w:val="22"/>
          <w:szCs w:val="22"/>
          <w:lang w:val="sr-Cyrl-CS"/>
        </w:rPr>
        <w:t>РУКОВОДИЛАЦ ПРОГРАМА</w:t>
      </w:r>
      <w:r>
        <w:rPr>
          <w:sz w:val="22"/>
          <w:szCs w:val="22"/>
          <w:lang w:val="sr-Cyrl-CS"/>
        </w:rPr>
        <w:tab/>
      </w:r>
      <w:r>
        <w:rPr>
          <w:sz w:val="22"/>
          <w:szCs w:val="22"/>
          <w:lang w:val="sr-Cyrl-CS"/>
        </w:rPr>
        <w:tab/>
        <w:t xml:space="preserve">  ЛИЦЕ ОВЛАШЋЕНО ЗА ЗАСТУПАЊЕ</w:t>
      </w:r>
    </w:p>
    <w:p w:rsidR="002E5C3E" w:rsidRDefault="002E5C3E" w:rsidP="002E5C3E">
      <w:pPr>
        <w:rPr>
          <w:sz w:val="22"/>
          <w:szCs w:val="22"/>
          <w:lang w:val="sr-Cyrl-CS"/>
        </w:rPr>
      </w:pPr>
      <w:r>
        <w:rPr>
          <w:sz w:val="22"/>
          <w:szCs w:val="22"/>
          <w:lang w:val="sr-Cyrl-CS"/>
        </w:rPr>
        <w:t>________________________                                  __________________________________</w:t>
      </w:r>
    </w:p>
    <w:p w:rsidR="002E5C3E" w:rsidRDefault="002E5C3E" w:rsidP="002E5C3E">
      <w:pPr>
        <w:jc w:val="center"/>
        <w:rPr>
          <w:b/>
          <w:sz w:val="22"/>
          <w:szCs w:val="22"/>
          <w:lang w:val="sr-Cyrl-CS"/>
        </w:rPr>
      </w:pPr>
    </w:p>
    <w:p w:rsidR="002E5C3E" w:rsidRDefault="002E5C3E" w:rsidP="002E5C3E">
      <w:pPr>
        <w:jc w:val="center"/>
        <w:rPr>
          <w:b/>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tbl>
      <w:tblPr>
        <w:tblStyle w:val="Koordinatnamreatabele"/>
        <w:tblW w:w="0" w:type="auto"/>
        <w:tblInd w:w="2622" w:type="dxa"/>
        <w:tblLook w:val="04A0" w:firstRow="1" w:lastRow="0" w:firstColumn="1" w:lastColumn="0" w:noHBand="0" w:noVBand="1"/>
      </w:tblPr>
      <w:tblGrid>
        <w:gridCol w:w="2448"/>
        <w:gridCol w:w="3745"/>
      </w:tblGrid>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Датум пријема</w:t>
            </w:r>
          </w:p>
          <w:p w:rsidR="002E5C3E" w:rsidRDefault="002E5C3E" w:rsidP="00B515A2">
            <w:pPr>
              <w:spacing w:line="360" w:lineRule="auto"/>
              <w:jc w:val="both"/>
              <w:rPr>
                <w:sz w:val="22"/>
                <w:szCs w:val="22"/>
                <w:lang w:val="sr-Cyrl-CS"/>
              </w:rPr>
            </w:pPr>
            <w:r>
              <w:rPr>
                <w:sz w:val="22"/>
                <w:szCs w:val="22"/>
                <w:lang w:val="sr-Cyrl-CS"/>
              </w:rPr>
              <w:t>извештаја:</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Извештај прегледао и оценио:</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12"/>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Извештај прихваћен и позитивно оцењен</w:t>
            </w:r>
          </w:p>
        </w:tc>
        <w:tc>
          <w:tcPr>
            <w:tcW w:w="3745" w:type="dxa"/>
            <w:tcBorders>
              <w:top w:val="single" w:sz="4" w:space="0" w:color="auto"/>
              <w:left w:val="single" w:sz="4" w:space="0" w:color="auto"/>
              <w:bottom w:val="single" w:sz="4" w:space="0" w:color="auto"/>
              <w:right w:val="single" w:sz="4" w:space="0" w:color="auto"/>
            </w:tcBorders>
            <w:vAlign w:val="center"/>
            <w:hideMark/>
          </w:tcPr>
          <w:p w:rsidR="002E5C3E" w:rsidRDefault="002E5C3E" w:rsidP="00B515A2">
            <w:pPr>
              <w:spacing w:line="360" w:lineRule="auto"/>
              <w:rPr>
                <w:sz w:val="22"/>
                <w:szCs w:val="22"/>
                <w:lang w:val="sr-Cyrl-CS"/>
              </w:rPr>
            </w:pPr>
            <w:r>
              <w:rPr>
                <w:sz w:val="22"/>
                <w:szCs w:val="22"/>
                <w:lang w:val="sr-Cyrl-CS"/>
              </w:rPr>
              <w:t xml:space="preserve">         ДА                          НЕ</w:t>
            </w: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Датум:</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r w:rsidR="002E5C3E" w:rsidTr="00B515A2">
        <w:trPr>
          <w:trHeight w:val="430"/>
        </w:trPr>
        <w:tc>
          <w:tcPr>
            <w:tcW w:w="2448" w:type="dxa"/>
            <w:tcBorders>
              <w:top w:val="single" w:sz="4" w:space="0" w:color="auto"/>
              <w:left w:val="single" w:sz="4" w:space="0" w:color="auto"/>
              <w:bottom w:val="single" w:sz="4" w:space="0" w:color="auto"/>
              <w:right w:val="single" w:sz="4" w:space="0" w:color="auto"/>
            </w:tcBorders>
            <w:hideMark/>
          </w:tcPr>
          <w:p w:rsidR="002E5C3E" w:rsidRDefault="002E5C3E" w:rsidP="00B515A2">
            <w:pPr>
              <w:spacing w:line="360" w:lineRule="auto"/>
              <w:jc w:val="both"/>
              <w:rPr>
                <w:sz w:val="22"/>
                <w:szCs w:val="22"/>
                <w:lang w:val="sr-Cyrl-CS"/>
              </w:rPr>
            </w:pPr>
            <w:r>
              <w:rPr>
                <w:sz w:val="22"/>
                <w:szCs w:val="22"/>
                <w:lang w:val="sr-Cyrl-CS"/>
              </w:rPr>
              <w:t>Потпис службеног лица општине Бач</w:t>
            </w:r>
          </w:p>
        </w:tc>
        <w:tc>
          <w:tcPr>
            <w:tcW w:w="3745" w:type="dxa"/>
            <w:tcBorders>
              <w:top w:val="single" w:sz="4" w:space="0" w:color="auto"/>
              <w:left w:val="single" w:sz="4" w:space="0" w:color="auto"/>
              <w:bottom w:val="single" w:sz="4" w:space="0" w:color="auto"/>
              <w:right w:val="single" w:sz="4" w:space="0" w:color="auto"/>
            </w:tcBorders>
          </w:tcPr>
          <w:p w:rsidR="002E5C3E" w:rsidRDefault="002E5C3E" w:rsidP="00B515A2">
            <w:pPr>
              <w:spacing w:line="360" w:lineRule="auto"/>
              <w:jc w:val="both"/>
              <w:rPr>
                <w:sz w:val="22"/>
                <w:szCs w:val="22"/>
                <w:lang w:val="sr-Cyrl-CS"/>
              </w:rPr>
            </w:pPr>
          </w:p>
        </w:tc>
      </w:tr>
    </w:tbl>
    <w:p w:rsidR="002E5C3E" w:rsidRDefault="002E5C3E" w:rsidP="002E5C3E">
      <w:pPr>
        <w:spacing w:line="360" w:lineRule="auto"/>
        <w:jc w:val="both"/>
        <w:rPr>
          <w:sz w:val="22"/>
          <w:szCs w:val="22"/>
          <w:lang w:val="sr-Cyrl-CS"/>
        </w:rPr>
      </w:pPr>
    </w:p>
    <w:p w:rsidR="002E5C3E" w:rsidRDefault="002E5C3E" w:rsidP="002E5C3E">
      <w:pPr>
        <w:spacing w:line="360" w:lineRule="auto"/>
        <w:jc w:val="both"/>
        <w:rPr>
          <w:sz w:val="22"/>
          <w:szCs w:val="22"/>
          <w:lang w:val="sr-Cyrl-CS"/>
        </w:rPr>
      </w:pPr>
    </w:p>
    <w:p w:rsidR="000E7B2E" w:rsidRDefault="000E7B2E"/>
    <w:sectPr w:rsidR="000E7B2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C5D86"/>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7371776D"/>
    <w:multiLevelType w:val="multilevel"/>
    <w:tmpl w:val="EAC429B8"/>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DE"/>
    <w:rsid w:val="000E7B2E"/>
    <w:rsid w:val="002E5C3E"/>
    <w:rsid w:val="00653E16"/>
    <w:rsid w:val="007452DE"/>
    <w:rsid w:val="00BC018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3E"/>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TelotekstaChar">
    <w:name w:val="Telo teksta Char"/>
    <w:aliases w:val="Char Char"/>
    <w:basedOn w:val="Podrazumevanifontpasusa"/>
    <w:link w:val="Teloteksta"/>
    <w:locked/>
    <w:rsid w:val="002E5C3E"/>
    <w:rPr>
      <w:rFonts w:ascii="Times New Roman" w:eastAsia="Times New Roman" w:hAnsi="Times New Roman" w:cs="Times New Roman"/>
      <w:szCs w:val="24"/>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2E5C3E"/>
    <w:pPr>
      <w:spacing w:after="120" w:line="360" w:lineRule="auto"/>
      <w:ind w:firstLine="720"/>
      <w:jc w:val="both"/>
    </w:pPr>
    <w:rPr>
      <w:sz w:val="22"/>
      <w:lang w:val="sr-Latn-CS"/>
    </w:rPr>
  </w:style>
  <w:style w:type="character" w:customStyle="1" w:styleId="BodyTextChar1">
    <w:name w:val="Body Text Char1"/>
    <w:basedOn w:val="Podrazumevanifontpasusa"/>
    <w:uiPriority w:val="99"/>
    <w:semiHidden/>
    <w:rsid w:val="002E5C3E"/>
    <w:rPr>
      <w:rFonts w:ascii="Times New Roman" w:eastAsia="Times New Roman" w:hAnsi="Times New Roman" w:cs="Times New Roman"/>
      <w:sz w:val="24"/>
      <w:szCs w:val="24"/>
      <w:lang w:val="en-US"/>
    </w:rPr>
  </w:style>
  <w:style w:type="table" w:styleId="Koordinatnamreatabele">
    <w:name w:val="Table Grid"/>
    <w:basedOn w:val="Normalnatabela"/>
    <w:rsid w:val="002E5C3E"/>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ubaloniu">
    <w:name w:val="Balloon Text"/>
    <w:basedOn w:val="Normal"/>
    <w:link w:val="TekstubaloniuChar"/>
    <w:uiPriority w:val="99"/>
    <w:semiHidden/>
    <w:unhideWhenUsed/>
    <w:rsid w:val="002E5C3E"/>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2E5C3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C3E"/>
    <w:pPr>
      <w:spacing w:after="0" w:line="240" w:lineRule="auto"/>
    </w:pPr>
    <w:rPr>
      <w:rFonts w:ascii="Times New Roman" w:eastAsia="Times New Roman" w:hAnsi="Times New Roman" w:cs="Times New Roman"/>
      <w:sz w:val="24"/>
      <w:szCs w:val="24"/>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TelotekstaChar">
    <w:name w:val="Telo teksta Char"/>
    <w:aliases w:val="Char Char"/>
    <w:basedOn w:val="Podrazumevanifontpasusa"/>
    <w:link w:val="Teloteksta"/>
    <w:locked/>
    <w:rsid w:val="002E5C3E"/>
    <w:rPr>
      <w:rFonts w:ascii="Times New Roman" w:eastAsia="Times New Roman" w:hAnsi="Times New Roman" w:cs="Times New Roman"/>
      <w:szCs w:val="24"/>
    </w:rPr>
  </w:style>
  <w:style w:type="paragraph" w:styleId="Teloteksta">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TelotekstaChar"/>
    <w:unhideWhenUsed/>
    <w:rsid w:val="002E5C3E"/>
    <w:pPr>
      <w:spacing w:after="120" w:line="360" w:lineRule="auto"/>
      <w:ind w:firstLine="720"/>
      <w:jc w:val="both"/>
    </w:pPr>
    <w:rPr>
      <w:sz w:val="22"/>
      <w:lang w:val="sr-Latn-CS"/>
    </w:rPr>
  </w:style>
  <w:style w:type="character" w:customStyle="1" w:styleId="BodyTextChar1">
    <w:name w:val="Body Text Char1"/>
    <w:basedOn w:val="Podrazumevanifontpasusa"/>
    <w:uiPriority w:val="99"/>
    <w:semiHidden/>
    <w:rsid w:val="002E5C3E"/>
    <w:rPr>
      <w:rFonts w:ascii="Times New Roman" w:eastAsia="Times New Roman" w:hAnsi="Times New Roman" w:cs="Times New Roman"/>
      <w:sz w:val="24"/>
      <w:szCs w:val="24"/>
      <w:lang w:val="en-US"/>
    </w:rPr>
  </w:style>
  <w:style w:type="table" w:styleId="Koordinatnamreatabele">
    <w:name w:val="Table Grid"/>
    <w:basedOn w:val="Normalnatabela"/>
    <w:rsid w:val="002E5C3E"/>
    <w:pPr>
      <w:spacing w:after="0" w:line="240" w:lineRule="auto"/>
    </w:pPr>
    <w:rPr>
      <w:rFonts w:ascii="Times New Roman" w:eastAsia="SimSun" w:hAnsi="Times New Roman" w:cs="Times New Roman"/>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ubaloniu">
    <w:name w:val="Balloon Text"/>
    <w:basedOn w:val="Normal"/>
    <w:link w:val="TekstubaloniuChar"/>
    <w:uiPriority w:val="99"/>
    <w:semiHidden/>
    <w:unhideWhenUsed/>
    <w:rsid w:val="002E5C3E"/>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2E5C3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Banjac</dc:creator>
  <cp:keywords/>
  <dc:description/>
  <cp:lastModifiedBy>Biljana Stojicic</cp:lastModifiedBy>
  <cp:revision>4</cp:revision>
  <dcterms:created xsi:type="dcterms:W3CDTF">2016-12-22T10:33:00Z</dcterms:created>
  <dcterms:modified xsi:type="dcterms:W3CDTF">2018-03-01T08:43:00Z</dcterms:modified>
</cp:coreProperties>
</file>