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78" w:rsidRDefault="004A4278" w:rsidP="004A4278">
      <w:pPr>
        <w:rPr>
          <w:b/>
          <w:spacing w:val="6"/>
          <w:sz w:val="32"/>
          <w:szCs w:val="32"/>
          <w:lang w:val="sr-Cyrl-CS"/>
        </w:rPr>
      </w:pPr>
      <w:r>
        <w:rPr>
          <w:b/>
          <w:sz w:val="32"/>
          <w:szCs w:val="32"/>
          <w:lang w:val="sr-Cyrl-CS"/>
        </w:rPr>
        <w:t>Образац1</w:t>
      </w:r>
    </w:p>
    <w:p w:rsidR="004A4278" w:rsidRDefault="004A4278" w:rsidP="004A4278">
      <w:pPr>
        <w:jc w:val="center"/>
        <w:rPr>
          <w:b/>
          <w:spacing w:val="6"/>
          <w:sz w:val="22"/>
          <w:szCs w:val="22"/>
          <w:lang w:val="sr-Cyrl-CS"/>
        </w:rPr>
      </w:pPr>
      <w:r>
        <w:rPr>
          <w:b/>
          <w:noProof/>
          <w:spacing w:val="6"/>
          <w:sz w:val="22"/>
          <w:szCs w:val="22"/>
          <w:lang w:val="sr-Latn-CS" w:eastAsia="sr-Latn-CS"/>
        </w:rPr>
        <w:drawing>
          <wp:inline distT="0" distB="0" distL="0" distR="0" wp14:anchorId="1F4EB0E7" wp14:editId="28E556AD">
            <wp:extent cx="873142" cy="962025"/>
            <wp:effectExtent l="0" t="0" r="3175" b="0"/>
            <wp:docPr id="9" name="Picture 9"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anjac.OPST\Desktop\grb opštine\Grb opstine Bac-no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3142" cy="962025"/>
                    </a:xfrm>
                    <a:prstGeom prst="rect">
                      <a:avLst/>
                    </a:prstGeom>
                    <a:noFill/>
                    <a:ln>
                      <a:noFill/>
                    </a:ln>
                  </pic:spPr>
                </pic:pic>
              </a:graphicData>
            </a:graphic>
          </wp:inline>
        </w:drawing>
      </w:r>
    </w:p>
    <w:p w:rsidR="004A4278" w:rsidRPr="00742B60" w:rsidRDefault="004A4278" w:rsidP="004A4278">
      <w:pPr>
        <w:jc w:val="center"/>
        <w:rPr>
          <w:b/>
          <w:spacing w:val="6"/>
          <w:sz w:val="22"/>
          <w:szCs w:val="22"/>
          <w:lang w:val="sr-Cyrl-RS"/>
        </w:rPr>
      </w:pPr>
      <w:r>
        <w:rPr>
          <w:b/>
          <w:bCs/>
          <w:sz w:val="22"/>
          <w:szCs w:val="22"/>
          <w:lang w:val="sr-Cyrl-CS"/>
        </w:rPr>
        <w:t xml:space="preserve">ОПШТИНА </w:t>
      </w:r>
      <w:r>
        <w:rPr>
          <w:b/>
          <w:bCs/>
          <w:sz w:val="22"/>
          <w:szCs w:val="22"/>
          <w:lang w:val="sr-Cyrl-RS"/>
        </w:rPr>
        <w:t>БАЧ</w:t>
      </w:r>
    </w:p>
    <w:p w:rsidR="004A4278" w:rsidRDefault="004A4278" w:rsidP="004A4278">
      <w:pPr>
        <w:pStyle w:val="BodyText"/>
        <w:ind w:firstLine="0"/>
        <w:jc w:val="center"/>
        <w:rPr>
          <w:bCs/>
          <w:szCs w:val="22"/>
          <w:lang w:val="sr-Cyrl-CS"/>
        </w:rPr>
      </w:pPr>
    </w:p>
    <w:p w:rsidR="004A4278" w:rsidRDefault="004A4278" w:rsidP="004A4278">
      <w:pPr>
        <w:ind w:right="440"/>
        <w:outlineLvl w:val="0"/>
        <w:rPr>
          <w:sz w:val="22"/>
          <w:szCs w:val="22"/>
          <w:lang w:val="sr-Cyrl-CS"/>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A4278" w:rsidTr="00B515A2">
        <w:tc>
          <w:tcPr>
            <w:tcW w:w="8525" w:type="dxa"/>
            <w:tcBorders>
              <w:top w:val="single" w:sz="4" w:space="0" w:color="000000"/>
              <w:left w:val="single" w:sz="4" w:space="0" w:color="000000"/>
              <w:bottom w:val="single" w:sz="4" w:space="0" w:color="000000"/>
              <w:right w:val="single" w:sz="4" w:space="0" w:color="000000"/>
            </w:tcBorders>
            <w:shd w:val="clear" w:color="auto" w:fill="17365D"/>
          </w:tcPr>
          <w:p w:rsidR="004A4278" w:rsidRDefault="004A4278" w:rsidP="00B515A2">
            <w:pPr>
              <w:pStyle w:val="Heading3"/>
              <w:spacing w:line="276" w:lineRule="auto"/>
              <w:jc w:val="center"/>
              <w:rPr>
                <w:rFonts w:ascii="Times New Roman" w:hAnsi="Times New Roman" w:cs="Times New Roman"/>
                <w:sz w:val="22"/>
                <w:szCs w:val="22"/>
                <w:lang w:val="sr-Cyrl-CS"/>
              </w:rPr>
            </w:pPr>
            <w:r>
              <w:rPr>
                <w:rFonts w:ascii="Times New Roman" w:hAnsi="Times New Roman" w:cs="Times New Roman"/>
                <w:sz w:val="22"/>
                <w:szCs w:val="22"/>
                <w:lang w:val="sr-Cyrl-CS"/>
              </w:rPr>
              <w:t xml:space="preserve">ПРЕДЛОГ ГОДИШЊИХ ПРОГРАМА </w:t>
            </w:r>
          </w:p>
          <w:p w:rsidR="004A4278" w:rsidRDefault="004A4278" w:rsidP="00B515A2">
            <w:pPr>
              <w:pStyle w:val="Heading3"/>
              <w:spacing w:line="276" w:lineRule="auto"/>
              <w:jc w:val="center"/>
              <w:rPr>
                <w:rFonts w:ascii="Times New Roman" w:hAnsi="Times New Roman" w:cs="Times New Roman"/>
                <w:sz w:val="22"/>
                <w:szCs w:val="22"/>
                <w:lang w:val="sr-Cyrl-CS"/>
              </w:rPr>
            </w:pPr>
            <w:r>
              <w:rPr>
                <w:rFonts w:ascii="Times New Roman" w:hAnsi="Times New Roman" w:cs="Times New Roman"/>
                <w:sz w:val="22"/>
                <w:szCs w:val="22"/>
                <w:lang w:val="sr-Cyrl-CS"/>
              </w:rPr>
              <w:t xml:space="preserve"> СПОРТСКИХ ОРГАНИЗАЦИЈА</w:t>
            </w:r>
          </w:p>
          <w:p w:rsidR="004A4278" w:rsidRDefault="004A4278" w:rsidP="00B515A2">
            <w:pPr>
              <w:spacing w:after="120" w:line="276" w:lineRule="auto"/>
              <w:jc w:val="center"/>
              <w:rPr>
                <w:b/>
                <w:lang w:val="sr-Cyrl-CS"/>
              </w:rPr>
            </w:pPr>
            <w:r>
              <w:rPr>
                <w:b/>
                <w:sz w:val="22"/>
                <w:szCs w:val="22"/>
                <w:lang w:val="sr-Cyrl-CS"/>
              </w:rPr>
              <w:t xml:space="preserve">КОЈИМА СЕ ОСТВАРУЈЕ ОПШТИ ИНТЕРЕС </w:t>
            </w:r>
          </w:p>
          <w:p w:rsidR="004A4278" w:rsidRDefault="004A4278" w:rsidP="00B515A2">
            <w:pPr>
              <w:spacing w:after="120" w:line="276" w:lineRule="auto"/>
              <w:jc w:val="center"/>
              <w:rPr>
                <w:b/>
                <w:lang w:val="sr-Cyrl-CS"/>
              </w:rPr>
            </w:pPr>
            <w:r>
              <w:rPr>
                <w:b/>
                <w:sz w:val="22"/>
                <w:szCs w:val="22"/>
                <w:lang w:val="sr-Cyrl-CS"/>
              </w:rPr>
              <w:t>У ОБЛАСТИ СПОРТА, КОЈЕ ПРЕДЛАЖЕ ОПШТИНСКИ СПОРТСКИ САВЕЗ</w:t>
            </w:r>
          </w:p>
          <w:p w:rsidR="004A4278" w:rsidRDefault="004A4278" w:rsidP="00B515A2">
            <w:pPr>
              <w:spacing w:after="120" w:line="276" w:lineRule="auto"/>
              <w:jc w:val="center"/>
              <w:rPr>
                <w:b/>
                <w:lang w:val="sr-Cyrl-CS"/>
              </w:rPr>
            </w:pPr>
          </w:p>
          <w:p w:rsidR="004A4278" w:rsidRDefault="004A4278" w:rsidP="00B515A2">
            <w:pPr>
              <w:spacing w:before="100" w:beforeAutospacing="1" w:after="100" w:afterAutospacing="1" w:line="276" w:lineRule="auto"/>
              <w:jc w:val="center"/>
              <w:rPr>
                <w:b/>
                <w:lang w:val="sr-Cyrl-CS"/>
              </w:rPr>
            </w:pPr>
            <w:r>
              <w:rPr>
                <w:b/>
                <w:sz w:val="22"/>
                <w:szCs w:val="22"/>
                <w:lang w:val="sr-Cyrl-CS"/>
              </w:rPr>
              <w:t>У 20___. ГОДИНИ</w:t>
            </w:r>
          </w:p>
        </w:tc>
      </w:tr>
      <w:tr w:rsidR="004A4278" w:rsidTr="00B515A2">
        <w:tc>
          <w:tcPr>
            <w:tcW w:w="8525" w:type="dxa"/>
            <w:tcBorders>
              <w:top w:val="single" w:sz="4" w:space="0" w:color="000000"/>
              <w:left w:val="single" w:sz="4" w:space="0" w:color="000000"/>
              <w:bottom w:val="single" w:sz="4" w:space="0" w:color="000000"/>
              <w:right w:val="single" w:sz="4" w:space="0" w:color="000000"/>
            </w:tcBorders>
            <w:vAlign w:val="center"/>
          </w:tcPr>
          <w:p w:rsidR="004A4278" w:rsidRDefault="004A4278" w:rsidP="00B515A2">
            <w:pPr>
              <w:spacing w:before="100" w:beforeAutospacing="1" w:after="100" w:afterAutospacing="1" w:line="276" w:lineRule="auto"/>
              <w:rPr>
                <w:color w:val="FF0000"/>
                <w:lang w:val="sr-Cyrl-CS"/>
              </w:rPr>
            </w:pPr>
          </w:p>
          <w:p w:rsidR="004A4278" w:rsidRDefault="004A4278" w:rsidP="00B515A2">
            <w:pPr>
              <w:spacing w:line="276" w:lineRule="auto"/>
              <w:ind w:right="440"/>
              <w:outlineLvl w:val="0"/>
              <w:rPr>
                <w:i/>
                <w:lang w:val="sr-Cyrl-CS"/>
              </w:rPr>
            </w:pPr>
            <w:r>
              <w:rPr>
                <w:sz w:val="22"/>
                <w:szCs w:val="22"/>
                <w:lang w:val="sr-Cyrl-CS"/>
              </w:rPr>
              <w:t>НАЗИВ ОРГАНИЗАЦИЈЕ</w:t>
            </w:r>
            <w:r>
              <w:rPr>
                <w:i/>
                <w:sz w:val="22"/>
                <w:szCs w:val="22"/>
                <w:lang w:val="sr-Cyrl-CS"/>
              </w:rPr>
              <w:t>: ..........................................................</w:t>
            </w:r>
          </w:p>
          <w:p w:rsidR="004A4278" w:rsidRDefault="004A4278" w:rsidP="00B515A2">
            <w:pPr>
              <w:spacing w:before="100" w:beforeAutospacing="1" w:after="100" w:afterAutospacing="1" w:line="276" w:lineRule="auto"/>
              <w:rPr>
                <w:i/>
                <w:lang w:val="sr-Cyrl-CS"/>
              </w:rPr>
            </w:pPr>
          </w:p>
          <w:p w:rsidR="004A4278" w:rsidRDefault="004A4278" w:rsidP="00B515A2">
            <w:pPr>
              <w:spacing w:before="100" w:beforeAutospacing="1" w:after="100" w:afterAutospacing="1" w:line="276" w:lineRule="auto"/>
              <w:jc w:val="center"/>
              <w:rPr>
                <w:b/>
                <w:lang w:val="sr-Cyrl-CS"/>
              </w:rPr>
            </w:pPr>
            <w:r>
              <w:rPr>
                <w:b/>
                <w:sz w:val="22"/>
                <w:szCs w:val="22"/>
                <w:lang w:val="sr-Cyrl-CS"/>
              </w:rPr>
              <w:t>АПЛИКАЦИОНИ ФОРМУЛАР</w:t>
            </w:r>
          </w:p>
          <w:p w:rsidR="004A4278" w:rsidRDefault="004A4278" w:rsidP="00B515A2">
            <w:pPr>
              <w:spacing w:before="100" w:beforeAutospacing="1" w:after="100" w:afterAutospacing="1" w:line="276" w:lineRule="auto"/>
              <w:rPr>
                <w:b/>
                <w:lang w:val="sr-Cyrl-CS"/>
              </w:rPr>
            </w:pPr>
          </w:p>
          <w:p w:rsidR="004A4278" w:rsidRDefault="004A4278" w:rsidP="00B515A2">
            <w:pPr>
              <w:spacing w:before="100" w:beforeAutospacing="1" w:after="100" w:afterAutospacing="1" w:line="276" w:lineRule="auto"/>
              <w:rPr>
                <w:b/>
                <w:lang w:val="sr-Cyrl-CS"/>
              </w:rPr>
            </w:pPr>
          </w:p>
        </w:tc>
      </w:tr>
    </w:tbl>
    <w:p w:rsidR="004A4278" w:rsidRDefault="004A4278" w:rsidP="004A4278">
      <w:pPr>
        <w:ind w:right="440"/>
        <w:outlineLvl w:val="0"/>
        <w:rPr>
          <w:sz w:val="22"/>
          <w:szCs w:val="22"/>
          <w:lang w:val="sr-Cyrl-CS"/>
        </w:rPr>
      </w:pPr>
    </w:p>
    <w:p w:rsidR="004A4278" w:rsidRDefault="004A4278" w:rsidP="004A4278">
      <w:pPr>
        <w:ind w:right="440"/>
        <w:outlineLvl w:val="0"/>
        <w:rPr>
          <w:sz w:val="22"/>
          <w:szCs w:val="22"/>
          <w:lang w:val="sr-Cyrl-CS"/>
        </w:rPr>
      </w:pPr>
    </w:p>
    <w:p w:rsidR="004A4278" w:rsidRDefault="004A4278" w:rsidP="004A4278">
      <w:pPr>
        <w:ind w:right="440"/>
        <w:outlineLvl w:val="0"/>
        <w:rPr>
          <w:sz w:val="22"/>
          <w:szCs w:val="22"/>
          <w:lang w:val="sr-Cyrl-CS"/>
        </w:rPr>
      </w:pPr>
    </w:p>
    <w:p w:rsidR="004A4278" w:rsidRDefault="004A4278" w:rsidP="004A4278">
      <w:pPr>
        <w:ind w:right="440"/>
        <w:jc w:val="center"/>
        <w:outlineLvl w:val="0"/>
        <w:rPr>
          <w:sz w:val="22"/>
          <w:szCs w:val="22"/>
          <w:lang w:val="sr-Cyrl-CS"/>
        </w:rPr>
      </w:pPr>
    </w:p>
    <w:p w:rsidR="004A4278" w:rsidRDefault="004A4278" w:rsidP="004A4278">
      <w:pPr>
        <w:ind w:right="440"/>
        <w:jc w:val="center"/>
        <w:outlineLvl w:val="0"/>
        <w:rPr>
          <w:sz w:val="22"/>
          <w:szCs w:val="22"/>
        </w:rPr>
      </w:pPr>
    </w:p>
    <w:p w:rsidR="004A4278" w:rsidRDefault="004A4278" w:rsidP="004A4278">
      <w:pPr>
        <w:ind w:right="440"/>
        <w:jc w:val="center"/>
        <w:outlineLvl w:val="0"/>
        <w:rPr>
          <w:sz w:val="22"/>
          <w:szCs w:val="22"/>
        </w:rPr>
      </w:pPr>
      <w:r>
        <w:rPr>
          <w:noProof/>
          <w:sz w:val="22"/>
          <w:szCs w:val="22"/>
          <w:lang w:val="sr-Latn-CS" w:eastAsia="sr-Latn-CS"/>
        </w:rPr>
        <w:drawing>
          <wp:inline distT="0" distB="0" distL="0" distR="0" wp14:anchorId="3BBB640D" wp14:editId="1EFA2223">
            <wp:extent cx="1133475" cy="11239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33475" cy="1123950"/>
                    </a:xfrm>
                    <a:prstGeom prst="rect">
                      <a:avLst/>
                    </a:prstGeom>
                    <a:noFill/>
                    <a:ln w="9525">
                      <a:noFill/>
                      <a:miter lim="800000"/>
                      <a:headEnd/>
                      <a:tailEnd/>
                    </a:ln>
                  </pic:spPr>
                </pic:pic>
              </a:graphicData>
            </a:graphic>
          </wp:inline>
        </w:drawing>
      </w:r>
    </w:p>
    <w:p w:rsidR="004A4278" w:rsidRDefault="004A4278" w:rsidP="004A4278">
      <w:pPr>
        <w:rPr>
          <w:b/>
          <w:sz w:val="22"/>
          <w:szCs w:val="22"/>
        </w:rPr>
      </w:pPr>
    </w:p>
    <w:p w:rsidR="004A4278" w:rsidRDefault="004A4278" w:rsidP="004A4278">
      <w:pPr>
        <w:rPr>
          <w:b/>
          <w:sz w:val="22"/>
          <w:szCs w:val="22"/>
          <w:lang w:val="sr-Cyrl-CS"/>
        </w:rPr>
      </w:pPr>
    </w:p>
    <w:p w:rsidR="004A4278" w:rsidRDefault="004A4278" w:rsidP="004A4278">
      <w:pPr>
        <w:rPr>
          <w:b/>
          <w:sz w:val="22"/>
          <w:szCs w:val="22"/>
          <w:lang w:val="sr-Cyrl-CS"/>
        </w:rPr>
      </w:pPr>
    </w:p>
    <w:p w:rsidR="004A4278" w:rsidRDefault="004A4278" w:rsidP="004A4278">
      <w:pPr>
        <w:rPr>
          <w:b/>
          <w:sz w:val="22"/>
          <w:szCs w:val="22"/>
          <w:lang w:val="sr-Cyrl-CS"/>
        </w:rPr>
      </w:pPr>
    </w:p>
    <w:p w:rsidR="004A4278" w:rsidRDefault="004A4278" w:rsidP="004A4278">
      <w:pPr>
        <w:rPr>
          <w:b/>
          <w:sz w:val="22"/>
          <w:szCs w:val="22"/>
          <w:lang w:val="sr-Cyrl-CS"/>
        </w:rPr>
      </w:pPr>
    </w:p>
    <w:p w:rsidR="004A4278" w:rsidRDefault="004A4278" w:rsidP="004A4278">
      <w:pPr>
        <w:rPr>
          <w:b/>
          <w:sz w:val="22"/>
          <w:szCs w:val="22"/>
        </w:rPr>
      </w:pPr>
    </w:p>
    <w:p w:rsidR="004A4278" w:rsidRDefault="004A4278" w:rsidP="004A4278">
      <w:pPr>
        <w:rPr>
          <w:b/>
          <w:sz w:val="22"/>
          <w:szCs w:val="22"/>
        </w:rPr>
      </w:pPr>
    </w:p>
    <w:p w:rsidR="004A4278" w:rsidRDefault="004A4278" w:rsidP="004A4278">
      <w:pPr>
        <w:rPr>
          <w:b/>
          <w:sz w:val="22"/>
          <w:szCs w:val="22"/>
          <w:lang w:val="sr-Cyrl-CS"/>
        </w:rPr>
      </w:pPr>
      <w:r>
        <w:rPr>
          <w:b/>
          <w:sz w:val="22"/>
          <w:szCs w:val="22"/>
          <w:lang w:val="sr-Cyrl-CS"/>
        </w:rPr>
        <w:lastRenderedPageBreak/>
        <w:t>ДЕО 1</w:t>
      </w:r>
    </w:p>
    <w:p w:rsidR="004A4278" w:rsidRDefault="004A4278" w:rsidP="004A4278">
      <w:pPr>
        <w:ind w:right="440"/>
        <w:outlineLvl w:val="0"/>
        <w:rPr>
          <w:sz w:val="22"/>
          <w:szCs w:val="22"/>
          <w:lang w:val="sr-Cyrl-CS"/>
        </w:rPr>
      </w:pPr>
    </w:p>
    <w:p w:rsidR="004A4278" w:rsidRDefault="004A4278" w:rsidP="004A4278">
      <w:pPr>
        <w:rPr>
          <w:b/>
          <w:sz w:val="22"/>
          <w:szCs w:val="22"/>
          <w:lang w:val="sr-Cyrl-CS"/>
        </w:rPr>
      </w:pPr>
      <w:r>
        <w:rPr>
          <w:b/>
          <w:sz w:val="22"/>
          <w:szCs w:val="22"/>
          <w:lang w:val="sr-Cyrl-CS"/>
        </w:rPr>
        <w:t xml:space="preserve">1. </w:t>
      </w:r>
      <w:r>
        <w:rPr>
          <w:rFonts w:eastAsia="SimSun"/>
          <w:b/>
          <w:sz w:val="22"/>
          <w:szCs w:val="22"/>
          <w:lang w:val="sr-Cyrl-CS"/>
        </w:rPr>
        <w:t>ПОДАЦИ</w:t>
      </w:r>
      <w:r>
        <w:rPr>
          <w:b/>
          <w:sz w:val="22"/>
          <w:szCs w:val="22"/>
          <w:lang w:val="sr-Cyrl-CS"/>
        </w:rPr>
        <w:t xml:space="preserve"> О ОРГАНИЗАЦИЈИ ПОДНОСИОЦУ ПРЕДЛОГА ПРОГРАМА </w:t>
      </w:r>
    </w:p>
    <w:p w:rsidR="004A4278" w:rsidRDefault="004A4278" w:rsidP="004A4278">
      <w:pPr>
        <w:ind w:right="440"/>
        <w:outlineLvl w:val="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4A4278" w:rsidTr="00B515A2">
        <w:trPr>
          <w:trHeight w:val="550"/>
        </w:trPr>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Пун назив:</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Седиш</w:t>
            </w:r>
            <w:r>
              <w:rPr>
                <w:rFonts w:eastAsia="SimSun"/>
                <w:sz w:val="22"/>
                <w:szCs w:val="22"/>
                <w:lang w:val="sr-Latn-CS"/>
              </w:rPr>
              <w:t>т</w:t>
            </w:r>
            <w:r>
              <w:rPr>
                <w:rFonts w:eastAsia="SimSun"/>
                <w:sz w:val="22"/>
                <w:szCs w:val="22"/>
                <w:lang w:val="sr-Cyrl-CS"/>
              </w:rPr>
              <w:t>е и адреса:</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Број телефона:</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Факс:</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Е-маил:</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Интернет страна (Wеб страна)</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355"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Особа за контакт (име, презиме, адреса, мејл, телефон, мобилни телефон:</w:t>
            </w:r>
          </w:p>
        </w:tc>
        <w:tc>
          <w:tcPr>
            <w:tcW w:w="5170"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bl>
    <w:p w:rsidR="004A4278" w:rsidRDefault="004A4278" w:rsidP="004A4278">
      <w:pPr>
        <w:ind w:right="440"/>
        <w:outlineLvl w:val="0"/>
        <w:rPr>
          <w:sz w:val="22"/>
          <w:szCs w:val="22"/>
          <w:lang w:val="sr-Cyrl-CS"/>
        </w:rPr>
      </w:pPr>
    </w:p>
    <w:p w:rsidR="004A4278" w:rsidRDefault="004A4278" w:rsidP="004A4278">
      <w:pPr>
        <w:pStyle w:val="BodyText"/>
        <w:tabs>
          <w:tab w:val="left" w:pos="360"/>
        </w:tabs>
        <w:spacing w:after="0" w:line="240" w:lineRule="auto"/>
        <w:ind w:firstLine="0"/>
        <w:rPr>
          <w:b/>
          <w:szCs w:val="22"/>
          <w:lang w:val="sr-Cyrl-CS"/>
        </w:rPr>
      </w:pPr>
      <w:r>
        <w:rPr>
          <w:b/>
          <w:szCs w:val="22"/>
          <w:lang w:val="sr-Cyrl-CS"/>
        </w:rPr>
        <w:t>2. ПОДАЦИ О ОРГАНИЗАЦИЈИ НОСИОЦУ ПРОГРАМА</w:t>
      </w:r>
    </w:p>
    <w:p w:rsidR="004A4278" w:rsidRDefault="004A4278" w:rsidP="004A4278">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4A4278" w:rsidTr="00B515A2">
        <w:trPr>
          <w:trHeight w:val="550"/>
        </w:trPr>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rPr>
          <w:trHeight w:val="550"/>
        </w:trPr>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Факс:</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Е-маил:</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Интернет страна (Wеб страна)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360" w:lineRule="auto"/>
              <w:rPr>
                <w:rFonts w:eastAsia="SimSun"/>
                <w:lang w:val="sr-Cyrl-CS"/>
              </w:rPr>
            </w:pPr>
            <w:r>
              <w:rPr>
                <w:rFonts w:eastAsia="SimSun"/>
                <w:sz w:val="22"/>
                <w:szCs w:val="22"/>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Грана Област спорта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spacing w:line="360" w:lineRule="auto"/>
              <w:ind w:firstLine="212"/>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lang w:val="sr-Cyrl-CS"/>
              </w:rPr>
              <w:t>Ранг надлежног општинског гранског спортског савеза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spacing w:line="276" w:lineRule="auto"/>
              <w:rPr>
                <w:rFonts w:eastAsia="SimSun"/>
                <w:lang w:val="sr-Cyrl-CS"/>
              </w:rPr>
            </w:pPr>
            <w:r>
              <w:rPr>
                <w:rFonts w:eastAsia="SimSun"/>
                <w:sz w:val="22"/>
                <w:szCs w:val="22"/>
                <w:lang w:val="sr-Cyrl-CS"/>
              </w:rPr>
              <w:lastRenderedPageBreak/>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ind w:firstLine="0"/>
              <w:rPr>
                <w:rFonts w:eastAsia="SimSun"/>
                <w:lang w:val="sr-Cyrl-CS"/>
              </w:rPr>
            </w:pPr>
            <w:r>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rPr>
                <w:rFonts w:eastAsia="SimSun"/>
                <w:lang w:val="sr-Cyrl-CS"/>
              </w:rPr>
            </w:pPr>
            <w:r>
              <w:rPr>
                <w:rFonts w:eastAsia="SimSun"/>
                <w:szCs w:val="22"/>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rPr>
                <w:rFonts w:eastAsia="SimSun"/>
                <w:lang w:val="sr-Cyrl-CS"/>
              </w:rPr>
            </w:pPr>
            <w:r>
              <w:rPr>
                <w:rFonts w:eastAsia="SimSun"/>
                <w:szCs w:val="22"/>
                <w:lang w:val="sr-Cyrl-CS"/>
              </w:rPr>
              <w:t>Чланство у спортским савезима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rPr>
                <w:rFonts w:eastAsia="SimSun"/>
                <w:lang w:val="sr-Cyrl-CS"/>
              </w:rPr>
            </w:pPr>
            <w:r>
              <w:rPr>
                <w:rFonts w:eastAsia="SimSun"/>
                <w:szCs w:val="22"/>
                <w:lang w:val="sr-Cyrl-CS"/>
              </w:rPr>
              <w:t>Представници спортске организације у спортским савезима (име, презиме и функција)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ind w:firstLine="0"/>
              <w:jc w:val="left"/>
              <w:rPr>
                <w:rFonts w:eastAsia="SimSun"/>
                <w:lang w:val="sr-Cyrl-CS"/>
              </w:rPr>
            </w:pPr>
            <w:r>
              <w:rPr>
                <w:rFonts w:eastAsia="SimSun"/>
                <w:lang w:val="sr-Cyrl-CS"/>
              </w:rPr>
              <w:t>Укупан број чланова (по категоријама , посебно спортских организација)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ind w:firstLine="0"/>
              <w:jc w:val="left"/>
              <w:rPr>
                <w:rFonts w:eastAsia="SimSun"/>
                <w:lang w:val="sr-Cyrl-CS"/>
              </w:rPr>
            </w:pPr>
            <w:r>
              <w:rPr>
                <w:rFonts w:eastAsia="SimSun"/>
                <w:szCs w:val="22"/>
                <w:lang w:val="sr-Cyrl-CS"/>
              </w:rPr>
              <w:t>Број регистрованих и број категорисаних(по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ind w:firstLine="0"/>
              <w:rPr>
                <w:rFonts w:eastAsia="SimSun"/>
                <w:lang w:val="sr-Cyrl-CS"/>
              </w:rPr>
            </w:pPr>
            <w:r>
              <w:rPr>
                <w:rFonts w:eastAsia="SimSun"/>
                <w:szCs w:val="22"/>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ind w:firstLine="0"/>
              <w:jc w:val="left"/>
              <w:rPr>
                <w:rFonts w:eastAsia="SimSun"/>
                <w:lang w:val="sr-Cyrl-CS"/>
              </w:rPr>
            </w:pPr>
            <w:r>
              <w:rPr>
                <w:rFonts w:eastAsia="SimSun"/>
                <w:szCs w:val="22"/>
                <w:lang w:val="sr-Cyrl-CS"/>
              </w:rPr>
              <w:t>Укупан број спортских организација чланова организације</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rPr>
          <w:trHeight w:val="888"/>
        </w:trPr>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 xml:space="preserve">Укупни приходи у претходној години из јавних прихода (сви извори), укључујући и јавна предузећа и друге организације </w:t>
            </w:r>
            <w:r>
              <w:rPr>
                <w:rFonts w:eastAsia="SimSun"/>
                <w:szCs w:val="22"/>
                <w:lang w:val="sr-Cyrl-CS"/>
              </w:rPr>
              <w:lastRenderedPageBreak/>
              <w:t>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lastRenderedPageBreak/>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212"/>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 ли је организација у последње три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0"/>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0"/>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0"/>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Број под којим је савез уписан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0"/>
              <w:jc w:val="left"/>
              <w:rPr>
                <w:rFonts w:eastAsia="SimSun"/>
                <w:lang w:val="sr-Cyrl-CS"/>
              </w:rPr>
            </w:pPr>
          </w:p>
        </w:tc>
      </w:tr>
      <w:tr w:rsidR="004A4278" w:rsidTr="00B515A2">
        <w:tc>
          <w:tcPr>
            <w:tcW w:w="3504"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line="240" w:lineRule="auto"/>
              <w:ind w:firstLine="0"/>
              <w:jc w:val="left"/>
              <w:rPr>
                <w:rFonts w:eastAsia="SimSun"/>
                <w:lang w:val="sr-Cyrl-CS"/>
              </w:rPr>
            </w:pPr>
            <w:r>
              <w:rPr>
                <w:rFonts w:eastAsia="SimSun"/>
                <w:szCs w:val="22"/>
                <w:lang w:val="sr-Cyrl-CS"/>
              </w:rPr>
              <w:t>Датум усвајања програма развоја гране односно области</w:t>
            </w:r>
          </w:p>
        </w:tc>
        <w:tc>
          <w:tcPr>
            <w:tcW w:w="547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ind w:firstLine="0"/>
              <w:jc w:val="left"/>
              <w:rPr>
                <w:rFonts w:eastAsia="SimSun"/>
                <w:lang w:val="sr-Cyrl-CS"/>
              </w:rPr>
            </w:pPr>
          </w:p>
        </w:tc>
      </w:tr>
    </w:tbl>
    <w:p w:rsidR="004A4278" w:rsidRDefault="004A4278" w:rsidP="004A4278">
      <w:pPr>
        <w:pStyle w:val="BodyText"/>
        <w:tabs>
          <w:tab w:val="left" w:pos="360"/>
        </w:tabs>
        <w:rPr>
          <w:b/>
          <w:szCs w:val="22"/>
          <w:lang w:val="sr-Cyrl-CS"/>
        </w:rPr>
      </w:pPr>
    </w:p>
    <w:p w:rsidR="004A4278" w:rsidRDefault="004A4278" w:rsidP="004A4278">
      <w:pPr>
        <w:pStyle w:val="BodyText"/>
        <w:tabs>
          <w:tab w:val="left" w:pos="360"/>
        </w:tabs>
        <w:spacing w:after="0" w:line="240" w:lineRule="auto"/>
        <w:ind w:firstLine="0"/>
        <w:rPr>
          <w:b/>
          <w:szCs w:val="22"/>
          <w:lang w:val="sr-Cyrl-CS"/>
        </w:rPr>
      </w:pPr>
      <w:r>
        <w:rPr>
          <w:b/>
          <w:szCs w:val="22"/>
          <w:lang w:val="sr-Cyrl-CS"/>
        </w:rPr>
        <w:br w:type="page"/>
      </w:r>
      <w:r>
        <w:rPr>
          <w:b/>
          <w:szCs w:val="22"/>
          <w:lang w:val="sr-Cyrl-CS"/>
        </w:rPr>
        <w:lastRenderedPageBreak/>
        <w:t>ДЕО 2/1</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szCs w:val="22"/>
          <w:lang w:val="sr-Cyrl-CS"/>
        </w:rPr>
      </w:pPr>
      <w:r>
        <w:rPr>
          <w:b/>
          <w:szCs w:val="22"/>
          <w:lang w:val="sr-Cyrl-CS"/>
        </w:rPr>
        <w:t xml:space="preserve">1. Област/и општег интереса на коју се програм односи </w:t>
      </w:r>
      <w:r>
        <w:rPr>
          <w:szCs w:val="22"/>
          <w:lang w:val="sr-Cyrl-CS"/>
        </w:rPr>
        <w:t>(заокружити све области које су предлогом програма обухваћене):</w:t>
      </w:r>
    </w:p>
    <w:p w:rsidR="004A4278" w:rsidRDefault="004A4278" w:rsidP="004A4278">
      <w:pPr>
        <w:pStyle w:val="BodyText"/>
        <w:tabs>
          <w:tab w:val="left" w:pos="360"/>
        </w:tabs>
        <w:spacing w:after="0" w:line="276" w:lineRule="auto"/>
        <w:ind w:firstLine="0"/>
        <w:rPr>
          <w:b/>
          <w:szCs w:val="22"/>
          <w:lang w:val="sr-Cyrl-CS"/>
        </w:rPr>
      </w:pPr>
    </w:p>
    <w:p w:rsidR="004A4278" w:rsidRDefault="004A4278" w:rsidP="004A4278">
      <w:pPr>
        <w:pStyle w:val="BodyText"/>
        <w:tabs>
          <w:tab w:val="left" w:pos="360"/>
        </w:tabs>
        <w:spacing w:after="0" w:line="276" w:lineRule="auto"/>
        <w:ind w:firstLine="0"/>
        <w:rPr>
          <w:b/>
          <w:szCs w:val="22"/>
          <w:lang w:val="sr-Cyrl-CS"/>
        </w:rPr>
      </w:pPr>
      <w:r>
        <w:rPr>
          <w:b/>
          <w:szCs w:val="22"/>
          <w:lang w:val="sr-Cyrl-CS"/>
        </w:rPr>
        <w:t>ГОДИШЊИ ПРОГРАМИ</w:t>
      </w:r>
      <w:r>
        <w:t>-по</w:t>
      </w:r>
      <w:r>
        <w:rPr>
          <w:b/>
          <w:szCs w:val="22"/>
          <w:lang w:val="sr-Cyrl-CS"/>
        </w:rPr>
        <w:t xml:space="preserve"> члану 2. Правилника,став 1.тачк</w:t>
      </w:r>
      <w:r>
        <w:rPr>
          <w:b/>
          <w:szCs w:val="22"/>
        </w:rPr>
        <w:t>e</w:t>
      </w:r>
      <w:r>
        <w:rPr>
          <w:b/>
          <w:szCs w:val="22"/>
          <w:lang w:val="sr-Cyrl-CS"/>
        </w:rPr>
        <w:t>:</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spacing w:before="100" w:beforeAutospacing="1" w:after="100" w:afterAutospacing="1"/>
        <w:jc w:val="both"/>
        <w:rPr>
          <w:color w:val="000000"/>
          <w:sz w:val="22"/>
          <w:szCs w:val="22"/>
          <w:lang w:val="sr-Cyrl-CS" w:eastAsia="sr-Latn-CS"/>
        </w:rPr>
      </w:pPr>
      <w:r>
        <w:rPr>
          <w:color w:val="000000"/>
          <w:sz w:val="22"/>
          <w:szCs w:val="22"/>
          <w:lang w:val="sr-Latn-CS" w:eastAsia="sr-Latn-CS"/>
        </w:rPr>
        <w:t>1) подстицање и стварање услова за унапређење спортске рекреације, односно бављења грађана спортом, посебно деце, омладине, жена и особа са инвалидитетом;</w:t>
      </w:r>
    </w:p>
    <w:p w:rsidR="004A4278" w:rsidRDefault="004A4278" w:rsidP="004A4278">
      <w:pPr>
        <w:spacing w:before="100" w:beforeAutospacing="1" w:after="100" w:afterAutospacing="1"/>
        <w:jc w:val="both"/>
        <w:rPr>
          <w:color w:val="000000"/>
          <w:sz w:val="22"/>
          <w:szCs w:val="22"/>
          <w:lang w:val="sr-Cyrl-CS" w:eastAsia="sr-Latn-CS"/>
        </w:rPr>
      </w:pPr>
      <w:r>
        <w:rPr>
          <w:color w:val="000000"/>
          <w:sz w:val="22"/>
          <w:szCs w:val="22"/>
          <w:lang w:val="sr-Latn-CS" w:eastAsia="sr-Latn-CS"/>
        </w:rPr>
        <w:t xml:space="preserve">2) изградња, одржавање и опремање спортских објеката на територији </w:t>
      </w:r>
      <w:r>
        <w:rPr>
          <w:color w:val="000000"/>
          <w:sz w:val="22"/>
          <w:szCs w:val="22"/>
          <w:lang w:val="sr-Cyrl-CS" w:eastAsia="sr-Latn-CS"/>
        </w:rPr>
        <w:t>о</w:t>
      </w:r>
      <w:proofErr w:type="spellStart"/>
      <w:r>
        <w:rPr>
          <w:color w:val="000000"/>
          <w:sz w:val="22"/>
          <w:szCs w:val="22"/>
          <w:lang w:eastAsia="sr-Latn-CS"/>
        </w:rPr>
        <w:t>пштине</w:t>
      </w:r>
      <w:proofErr w:type="spellEnd"/>
      <w:r>
        <w:rPr>
          <w:color w:val="000000"/>
          <w:sz w:val="22"/>
          <w:szCs w:val="22"/>
          <w:lang w:val="sr-Cyrl-CS" w:eastAsia="sr-Latn-CS"/>
        </w:rPr>
        <w:t xml:space="preserve"> Бач</w:t>
      </w:r>
      <w:r>
        <w:rPr>
          <w:color w:val="000000"/>
          <w:sz w:val="22"/>
          <w:szCs w:val="22"/>
          <w:lang w:val="sr-Latn-CS" w:eastAsia="sr-Latn-CS"/>
        </w:rPr>
        <w:t>,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4A4278" w:rsidRDefault="004A4278" w:rsidP="004A4278">
      <w:pPr>
        <w:spacing w:before="100" w:beforeAutospacing="1" w:after="100" w:afterAutospacing="1"/>
        <w:jc w:val="both"/>
        <w:rPr>
          <w:color w:val="000000"/>
          <w:sz w:val="22"/>
          <w:szCs w:val="22"/>
          <w:lang w:val="sr-Cyrl-CS" w:eastAsia="sr-Latn-CS"/>
        </w:rPr>
      </w:pPr>
      <w:r>
        <w:rPr>
          <w:color w:val="000000"/>
          <w:sz w:val="22"/>
          <w:szCs w:val="22"/>
          <w:lang w:val="sr-Latn-CS" w:eastAsia="sr-Latn-CS"/>
        </w:rPr>
        <w:t xml:space="preserve">3) организација спортских такмичења од посебног значаја за </w:t>
      </w:r>
      <w:r>
        <w:rPr>
          <w:color w:val="000000"/>
          <w:sz w:val="22"/>
          <w:szCs w:val="22"/>
          <w:lang w:val="sr-Cyrl-CS" w:eastAsia="sr-Latn-CS"/>
        </w:rPr>
        <w:t>о</w:t>
      </w:r>
      <w:proofErr w:type="spellStart"/>
      <w:r>
        <w:rPr>
          <w:color w:val="000000"/>
          <w:sz w:val="22"/>
          <w:szCs w:val="22"/>
          <w:lang w:eastAsia="sr-Latn-CS"/>
        </w:rPr>
        <w:t>пштину</w:t>
      </w:r>
      <w:proofErr w:type="spellEnd"/>
      <w:r>
        <w:rPr>
          <w:color w:val="000000"/>
          <w:sz w:val="22"/>
          <w:szCs w:val="22"/>
          <w:lang w:val="sr-Cyrl-CS" w:eastAsia="sr-Latn-CS"/>
        </w:rPr>
        <w:t xml:space="preserve"> Бач</w:t>
      </w:r>
      <w:r>
        <w:rPr>
          <w:color w:val="000000"/>
          <w:sz w:val="22"/>
          <w:szCs w:val="22"/>
          <w:lang w:val="sr-Latn-CS" w:eastAsia="sr-Latn-CS"/>
        </w:rPr>
        <w:t>;</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 xml:space="preserve">5) учешће спортских организација са </w:t>
      </w:r>
      <w:r>
        <w:rPr>
          <w:color w:val="000000"/>
          <w:sz w:val="22"/>
          <w:szCs w:val="22"/>
          <w:lang w:eastAsia="sr-Latn-CS"/>
        </w:rPr>
        <w:t>т</w:t>
      </w:r>
      <w:r>
        <w:rPr>
          <w:color w:val="000000"/>
          <w:sz w:val="22"/>
          <w:szCs w:val="22"/>
          <w:lang w:val="sr-Latn-CS" w:eastAsia="sr-Latn-CS"/>
        </w:rPr>
        <w:t xml:space="preserve">ериторије </w:t>
      </w:r>
      <w:r>
        <w:rPr>
          <w:color w:val="000000"/>
          <w:sz w:val="22"/>
          <w:szCs w:val="22"/>
          <w:lang w:val="sr-Cyrl-CS" w:eastAsia="sr-Latn-CS"/>
        </w:rPr>
        <w:t>о</w:t>
      </w:r>
      <w:proofErr w:type="spellStart"/>
      <w:r>
        <w:rPr>
          <w:color w:val="000000"/>
          <w:sz w:val="22"/>
          <w:szCs w:val="22"/>
          <w:lang w:eastAsia="sr-Latn-CS"/>
        </w:rPr>
        <w:t>пштине</w:t>
      </w:r>
      <w:proofErr w:type="spellEnd"/>
      <w:r>
        <w:rPr>
          <w:color w:val="000000"/>
          <w:sz w:val="22"/>
          <w:szCs w:val="22"/>
          <w:lang w:val="sr-Cyrl-CS" w:eastAsia="sr-Latn-CS"/>
        </w:rPr>
        <w:t xml:space="preserve"> Бач</w:t>
      </w:r>
      <w:r>
        <w:rPr>
          <w:color w:val="000000"/>
          <w:sz w:val="22"/>
          <w:szCs w:val="22"/>
          <w:lang w:val="sr-Latn-CS" w:eastAsia="sr-Latn-CS"/>
        </w:rPr>
        <w:t xml:space="preserve"> у домаћим и европским клупским такмичењима;</w:t>
      </w:r>
    </w:p>
    <w:p w:rsidR="004A4278" w:rsidRDefault="004A4278" w:rsidP="004A4278">
      <w:pPr>
        <w:spacing w:before="100" w:beforeAutospacing="1" w:after="100" w:afterAutospacing="1"/>
        <w:jc w:val="both"/>
        <w:rPr>
          <w:color w:val="000000"/>
          <w:sz w:val="22"/>
          <w:szCs w:val="22"/>
          <w:lang w:val="sr-Cyrl-CS" w:eastAsia="sr-Latn-CS"/>
        </w:rPr>
      </w:pPr>
      <w:r>
        <w:rPr>
          <w:color w:val="000000"/>
          <w:sz w:val="22"/>
          <w:szCs w:val="22"/>
          <w:lang w:val="sr-Latn-CS" w:eastAsia="sr-Latn-CS"/>
        </w:rPr>
        <w:t>6)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8) делатност организација у области спорта са седиштем на територији</w:t>
      </w:r>
      <w:r>
        <w:rPr>
          <w:color w:val="000000"/>
          <w:sz w:val="22"/>
          <w:szCs w:val="22"/>
          <w:lang w:eastAsia="sr-Latn-CS"/>
        </w:rPr>
        <w:t xml:space="preserve"> </w:t>
      </w:r>
      <w:proofErr w:type="spellStart"/>
      <w:r>
        <w:rPr>
          <w:color w:val="000000"/>
          <w:sz w:val="22"/>
          <w:szCs w:val="22"/>
          <w:lang w:eastAsia="sr-Latn-CS"/>
        </w:rPr>
        <w:t>Општине</w:t>
      </w:r>
      <w:proofErr w:type="spellEnd"/>
      <w:r>
        <w:rPr>
          <w:color w:val="000000"/>
          <w:sz w:val="22"/>
          <w:szCs w:val="22"/>
          <w:lang w:eastAsia="sr-Latn-CS"/>
        </w:rPr>
        <w:t xml:space="preserve"> к</w:t>
      </w:r>
      <w:r>
        <w:rPr>
          <w:color w:val="000000"/>
          <w:sz w:val="22"/>
          <w:szCs w:val="22"/>
          <w:lang w:val="sr-Latn-CS" w:eastAsia="sr-Latn-CS"/>
        </w:rPr>
        <w:t xml:space="preserve">оје су од посебног значаја за </w:t>
      </w:r>
      <w:proofErr w:type="spellStart"/>
      <w:r>
        <w:rPr>
          <w:color w:val="000000"/>
          <w:sz w:val="22"/>
          <w:szCs w:val="22"/>
          <w:lang w:eastAsia="sr-Latn-CS"/>
        </w:rPr>
        <w:t>Општину</w:t>
      </w:r>
      <w:proofErr w:type="spellEnd"/>
      <w:r>
        <w:rPr>
          <w:color w:val="000000"/>
          <w:sz w:val="22"/>
          <w:szCs w:val="22"/>
          <w:lang w:val="sr-Latn-CS" w:eastAsia="sr-Latn-CS"/>
        </w:rPr>
        <w:t>;</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10) стипендирање за спортско усавршавање категорисаних спортиста, посебно перспективних спортиста;</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12)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 xml:space="preserve">13) 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w:t>
      </w:r>
      <w:r>
        <w:rPr>
          <w:color w:val="000000"/>
          <w:sz w:val="22"/>
          <w:szCs w:val="22"/>
          <w:lang w:val="sr-Cyrl-CS" w:eastAsia="sr-Latn-CS"/>
        </w:rPr>
        <w:t>о</w:t>
      </w:r>
      <w:proofErr w:type="spellStart"/>
      <w:r>
        <w:rPr>
          <w:color w:val="000000"/>
          <w:sz w:val="22"/>
          <w:szCs w:val="22"/>
          <w:lang w:eastAsia="sr-Latn-CS"/>
        </w:rPr>
        <w:t>пштине</w:t>
      </w:r>
      <w:proofErr w:type="spellEnd"/>
      <w:r>
        <w:rPr>
          <w:color w:val="000000"/>
          <w:sz w:val="22"/>
          <w:szCs w:val="22"/>
          <w:lang w:val="sr-Cyrl-CS" w:eastAsia="sr-Latn-CS"/>
        </w:rPr>
        <w:t xml:space="preserve"> Бач</w:t>
      </w:r>
      <w:r>
        <w:rPr>
          <w:color w:val="000000"/>
          <w:sz w:val="22"/>
          <w:szCs w:val="22"/>
          <w:lang w:val="sr-Latn-CS" w:eastAsia="sr-Latn-CS"/>
        </w:rPr>
        <w:t>, истраживачко-развојни пројекти и издавање спортских публикација;</w:t>
      </w:r>
    </w:p>
    <w:p w:rsidR="004A4278" w:rsidRDefault="004A4278" w:rsidP="004A4278">
      <w:pPr>
        <w:spacing w:before="100" w:beforeAutospacing="1" w:after="100" w:afterAutospacing="1"/>
        <w:jc w:val="both"/>
        <w:rPr>
          <w:color w:val="000000"/>
          <w:sz w:val="22"/>
          <w:szCs w:val="22"/>
          <w:lang w:val="sr-Latn-CS" w:eastAsia="sr-Latn-CS"/>
        </w:rPr>
      </w:pPr>
      <w:r>
        <w:rPr>
          <w:color w:val="000000"/>
          <w:sz w:val="22"/>
          <w:szCs w:val="22"/>
          <w:lang w:val="sr-Latn-CS" w:eastAsia="sr-Latn-CS"/>
        </w:rPr>
        <w:t xml:space="preserve">14) унапређивање стручног рада учесника у систему спорта са територије </w:t>
      </w:r>
      <w:r>
        <w:rPr>
          <w:color w:val="000000"/>
          <w:sz w:val="22"/>
          <w:szCs w:val="22"/>
          <w:lang w:val="sr-Cyrl-CS" w:eastAsia="sr-Latn-CS"/>
        </w:rPr>
        <w:t>о</w:t>
      </w:r>
      <w:proofErr w:type="spellStart"/>
      <w:r>
        <w:rPr>
          <w:color w:val="000000"/>
          <w:sz w:val="22"/>
          <w:szCs w:val="22"/>
          <w:lang w:eastAsia="sr-Latn-CS"/>
        </w:rPr>
        <w:t>пштине</w:t>
      </w:r>
      <w:proofErr w:type="spellEnd"/>
      <w:r>
        <w:rPr>
          <w:color w:val="000000"/>
          <w:sz w:val="22"/>
          <w:szCs w:val="22"/>
          <w:lang w:val="sr-Cyrl-RS" w:eastAsia="sr-Latn-CS"/>
        </w:rPr>
        <w:t xml:space="preserve"> </w:t>
      </w:r>
      <w:r>
        <w:rPr>
          <w:color w:val="000000"/>
          <w:sz w:val="22"/>
          <w:szCs w:val="22"/>
          <w:lang w:val="sr-Cyrl-CS" w:eastAsia="sr-Latn-CS"/>
        </w:rPr>
        <w:t>Бач</w:t>
      </w:r>
      <w:r>
        <w:rPr>
          <w:color w:val="000000"/>
          <w:sz w:val="22"/>
          <w:szCs w:val="22"/>
          <w:lang w:val="sr-Latn-CS" w:eastAsia="sr-Latn-CS"/>
        </w:rPr>
        <w:t xml:space="preserve"> подстицање запошљавања висококвалификованих спортских стручњака и врхунских спортиста;</w:t>
      </w:r>
    </w:p>
    <w:p w:rsidR="004A4278" w:rsidRDefault="004A4278" w:rsidP="004A4278">
      <w:pPr>
        <w:spacing w:before="100" w:beforeAutospacing="1" w:after="100" w:afterAutospacing="1"/>
        <w:jc w:val="both"/>
        <w:rPr>
          <w:color w:val="000000"/>
          <w:sz w:val="22"/>
          <w:szCs w:val="22"/>
          <w:lang w:val="sr-Cyrl-CS" w:eastAsia="sr-Latn-CS"/>
        </w:rPr>
      </w:pPr>
      <w:r>
        <w:rPr>
          <w:color w:val="000000"/>
          <w:sz w:val="22"/>
          <w:szCs w:val="22"/>
          <w:lang w:val="sr-Latn-CS" w:eastAsia="sr-Latn-CS"/>
        </w:rPr>
        <w:t>16) награде и признања за постигнуте спортске резултате и допринос развоју спорта.</w:t>
      </w:r>
    </w:p>
    <w:p w:rsidR="004A4278" w:rsidRDefault="004A4278" w:rsidP="004A4278">
      <w:pPr>
        <w:pStyle w:val="BodyText"/>
        <w:tabs>
          <w:tab w:val="left" w:pos="360"/>
        </w:tabs>
        <w:spacing w:after="0" w:line="240" w:lineRule="auto"/>
        <w:ind w:firstLine="0"/>
        <w:rPr>
          <w:b/>
          <w:szCs w:val="22"/>
        </w:rPr>
      </w:pPr>
    </w:p>
    <w:p w:rsidR="004A4278" w:rsidRDefault="004A4278" w:rsidP="004A4278">
      <w:pPr>
        <w:pStyle w:val="BodyText"/>
        <w:tabs>
          <w:tab w:val="left" w:pos="360"/>
        </w:tabs>
        <w:spacing w:after="0" w:line="240" w:lineRule="auto"/>
        <w:ind w:firstLine="0"/>
        <w:rPr>
          <w:b/>
          <w:szCs w:val="22"/>
        </w:rPr>
      </w:pPr>
    </w:p>
    <w:p w:rsidR="004A4278" w:rsidRDefault="004A4278" w:rsidP="004A4278">
      <w:pPr>
        <w:pStyle w:val="BodyText"/>
        <w:tabs>
          <w:tab w:val="left" w:pos="360"/>
        </w:tabs>
        <w:spacing w:after="0" w:line="240" w:lineRule="auto"/>
        <w:ind w:firstLine="0"/>
        <w:rPr>
          <w:b/>
          <w:szCs w:val="22"/>
        </w:rPr>
      </w:pPr>
    </w:p>
    <w:p w:rsidR="004A4278" w:rsidRDefault="004A4278" w:rsidP="004A4278">
      <w:pPr>
        <w:pStyle w:val="BodyText"/>
        <w:tabs>
          <w:tab w:val="left" w:pos="360"/>
        </w:tabs>
        <w:spacing w:after="0" w:line="240" w:lineRule="auto"/>
        <w:ind w:firstLine="0"/>
        <w:rPr>
          <w:b/>
          <w:szCs w:val="22"/>
        </w:rPr>
      </w:pPr>
      <w:r>
        <w:rPr>
          <w:b/>
          <w:szCs w:val="22"/>
        </w:rPr>
        <w:t>Напомена: За сваку област општег интереса по тачкама1,2,3,5,6,8,10,12,13,14 и 16 попуњвају се само делови обрасца 2 и 3 и слажу по поменутим тачкама. Заједнички део апликационог формулара су делови 1,4 и 5.</w:t>
      </w:r>
    </w:p>
    <w:p w:rsidR="004A4278" w:rsidRDefault="004A4278" w:rsidP="004A4278">
      <w:pPr>
        <w:pStyle w:val="BodyText"/>
        <w:tabs>
          <w:tab w:val="left" w:pos="360"/>
        </w:tabs>
        <w:spacing w:after="0" w:line="240" w:lineRule="auto"/>
        <w:ind w:firstLine="0"/>
        <w:rPr>
          <w:b/>
          <w:szCs w:val="22"/>
        </w:rPr>
      </w:pPr>
    </w:p>
    <w:p w:rsidR="004A4278" w:rsidRDefault="004A4278" w:rsidP="004A4278">
      <w:pPr>
        <w:pStyle w:val="BodyText"/>
        <w:tabs>
          <w:tab w:val="left" w:pos="360"/>
        </w:tabs>
        <w:spacing w:after="0" w:line="240" w:lineRule="auto"/>
        <w:ind w:firstLine="0"/>
        <w:rPr>
          <w:b/>
          <w:szCs w:val="22"/>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r>
        <w:rPr>
          <w:b/>
          <w:szCs w:val="22"/>
          <w:lang w:val="sr-Cyrl-CS"/>
        </w:rPr>
        <w:t>ДЕО 2/2</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Pr>
          <w:b/>
          <w:sz w:val="22"/>
          <w:szCs w:val="22"/>
          <w:lang w:val="sr-Cyrl-CS"/>
        </w:rPr>
        <w:t xml:space="preserve">Програм у области (из 2/1): </w:t>
      </w:r>
    </w:p>
    <w:p w:rsidR="004A4278" w:rsidRDefault="004A4278" w:rsidP="004A4278">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4A4278" w:rsidRDefault="004A4278" w:rsidP="004A4278">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4A4278" w:rsidRDefault="004A4278" w:rsidP="004A4278">
      <w:pPr>
        <w:pStyle w:val="BodyText"/>
        <w:tabs>
          <w:tab w:val="left" w:pos="360"/>
        </w:tabs>
        <w:spacing w:after="0" w:line="240" w:lineRule="auto"/>
        <w:ind w:left="720" w:firstLine="0"/>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Назив програма (од 5 до 10 речи)</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Локација(е) (навести све локације на којима се програм реализује)</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Износ који се потражује из буџета општине Бач</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4A4278" w:rsidTr="00B515A2">
        <w:tc>
          <w:tcPr>
            <w:tcW w:w="290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i/>
                <w:lang w:val="sr-Cyrl-CS"/>
              </w:rPr>
            </w:pPr>
            <w:r>
              <w:rPr>
                <w:i/>
                <w:szCs w:val="22"/>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i/>
                <w:lang w:val="sr-Cyrl-CS"/>
              </w:rPr>
            </w:pPr>
            <w:r>
              <w:rPr>
                <w:i/>
                <w:szCs w:val="22"/>
                <w:lang w:val="sr-Cyrl-CS"/>
              </w:rPr>
              <w:t>Износ који се потражује из буџета општине Бач</w:t>
            </w:r>
          </w:p>
        </w:tc>
        <w:tc>
          <w:tcPr>
            <w:tcW w:w="2908"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i/>
                <w:lang w:val="sr-Cyrl-CS"/>
              </w:rPr>
            </w:pPr>
            <w:r>
              <w:rPr>
                <w:i/>
                <w:szCs w:val="22"/>
                <w:lang w:val="sr-Cyrl-CS"/>
              </w:rPr>
              <w:t>% укупних трошкова програма који се тражи из буџета општине  Бач</w:t>
            </w:r>
          </w:p>
        </w:tc>
      </w:tr>
      <w:tr w:rsidR="004A4278" w:rsidTr="00B515A2">
        <w:tc>
          <w:tcPr>
            <w:tcW w:w="2907"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b/>
                <w:lang w:val="sr-Cyrl-CS"/>
              </w:rPr>
            </w:pPr>
          </w:p>
          <w:p w:rsidR="004A4278" w:rsidRDefault="004A4278" w:rsidP="00B515A2">
            <w:pPr>
              <w:pStyle w:val="BodyText"/>
              <w:tabs>
                <w:tab w:val="left" w:pos="360"/>
              </w:tabs>
              <w:spacing w:after="0" w:line="240" w:lineRule="auto"/>
              <w:ind w:firstLine="0"/>
              <w:rPr>
                <w:b/>
                <w:lang w:val="sr-Cyrl-CS"/>
              </w:rPr>
            </w:pPr>
          </w:p>
        </w:tc>
        <w:tc>
          <w:tcPr>
            <w:tcW w:w="290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b/>
                <w:lang w:val="sr-Cyrl-CS"/>
              </w:rPr>
            </w:pPr>
          </w:p>
        </w:tc>
        <w:tc>
          <w:tcPr>
            <w:tcW w:w="290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Кратак садржај (опис) програма (највише једна страна) – укратко представити:</w:t>
      </w:r>
    </w:p>
    <w:p w:rsidR="004A4278" w:rsidRDefault="004A4278" w:rsidP="004A4278">
      <w:pPr>
        <w:pStyle w:val="BodyText"/>
        <w:tabs>
          <w:tab w:val="left" w:pos="360"/>
        </w:tabs>
        <w:spacing w:after="0" w:line="240" w:lineRule="auto"/>
        <w:rPr>
          <w:szCs w:val="22"/>
          <w:lang w:val="sr-Cyrl-CS"/>
        </w:rPr>
      </w:pPr>
    </w:p>
    <w:p w:rsidR="004A4278" w:rsidRDefault="004A4278" w:rsidP="004A4278">
      <w:pPr>
        <w:pStyle w:val="BodyText"/>
        <w:tabs>
          <w:tab w:val="left" w:pos="360"/>
        </w:tabs>
        <w:spacing w:after="0" w:line="240" w:lineRule="auto"/>
        <w:rPr>
          <w:i/>
          <w:szCs w:val="22"/>
          <w:lang w:val="sr-Cyrl-CS"/>
        </w:rPr>
      </w:pPr>
      <w:r>
        <w:rPr>
          <w:i/>
          <w:szCs w:val="22"/>
          <w:lang w:val="sr-Cyrl-CS"/>
        </w:rPr>
        <w:t>(Код учешћа на међународним такмичењима посебно навести: назив такмичења, место одржавања, термин, очекивани број земаља ученсника, очекивани број спортиста на такмичењу, број спортиста носиоца програма, број службених лица носиоца програма, очекивани резултат на такмичењу)</w:t>
      </w:r>
    </w:p>
    <w:p w:rsidR="004A4278" w:rsidRDefault="004A4278" w:rsidP="004A4278">
      <w:pPr>
        <w:pStyle w:val="BodyText"/>
        <w:tabs>
          <w:tab w:val="left" w:pos="360"/>
        </w:tabs>
        <w:spacing w:after="0" w:line="240" w:lineRule="auto"/>
        <w:rPr>
          <w:i/>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 xml:space="preserve">Детаљан опис активности  којима ће се програм реализовати) – Означење и опис програмских целина и активности - </w:t>
      </w:r>
      <w:r>
        <w:rPr>
          <w:b/>
          <w:i/>
          <w:szCs w:val="22"/>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w:t>
      </w:r>
      <w:r>
        <w:rPr>
          <w:b/>
          <w:i/>
          <w:szCs w:val="22"/>
        </w:rPr>
        <w:t>е</w:t>
      </w:r>
      <w:r>
        <w:rPr>
          <w:b/>
          <w:i/>
          <w:szCs w:val="22"/>
          <w:lang w:val="sr-Cyrl-CS"/>
        </w:rPr>
        <w:t>ализовати, шта ће бити улога сваког од партнера.</w:t>
      </w:r>
    </w:p>
    <w:p w:rsidR="004A4278" w:rsidRDefault="004A4278" w:rsidP="004A4278">
      <w:pPr>
        <w:pStyle w:val="BodyText"/>
        <w:numPr>
          <w:ilvl w:val="1"/>
          <w:numId w:val="1"/>
        </w:numPr>
        <w:tabs>
          <w:tab w:val="left" w:pos="360"/>
        </w:tabs>
        <w:spacing w:after="0" w:line="240" w:lineRule="auto"/>
        <w:rPr>
          <w:b/>
          <w:szCs w:val="22"/>
          <w:lang w:val="sr-Cyrl-CS"/>
        </w:rPr>
      </w:pPr>
      <w:r>
        <w:rPr>
          <w:b/>
          <w:i/>
          <w:szCs w:val="22"/>
          <w:lang w:val="sr-Cyrl-CS"/>
        </w:rPr>
        <w:t>Детаљан опис активности повезаних са спортом деце</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Време реализације програма и динамика реализације (трајање и план активности):</w:t>
      </w:r>
    </w:p>
    <w:p w:rsidR="004A4278" w:rsidRDefault="004A4278" w:rsidP="004A4278">
      <w:pPr>
        <w:tabs>
          <w:tab w:val="left" w:pos="360"/>
        </w:tabs>
        <w:rPr>
          <w:b/>
          <w:sz w:val="22"/>
          <w:szCs w:val="22"/>
          <w:lang w:val="sr-Cyrl-CS"/>
        </w:rPr>
      </w:pPr>
    </w:p>
    <w:p w:rsidR="004A4278" w:rsidRDefault="004A4278" w:rsidP="004A4278">
      <w:pPr>
        <w:tabs>
          <w:tab w:val="left" w:pos="360"/>
        </w:tabs>
        <w:rPr>
          <w:b/>
          <w:i/>
          <w:sz w:val="22"/>
          <w:szCs w:val="22"/>
          <w:lang w:val="sr-Cyrl-CS"/>
        </w:rPr>
      </w:pPr>
      <w:r>
        <w:rPr>
          <w:b/>
          <w:i/>
          <w:sz w:val="22"/>
          <w:szCs w:val="22"/>
          <w:lang w:val="sr-Cyrl-CS"/>
        </w:rPr>
        <w:t xml:space="preserve">6.1. Време </w:t>
      </w:r>
    </w:p>
    <w:p w:rsidR="004A4278" w:rsidRDefault="004A4278" w:rsidP="004A4278">
      <w:pPr>
        <w:tabs>
          <w:tab w:val="left" w:pos="360"/>
        </w:tabs>
        <w:rPr>
          <w:b/>
          <w:i/>
          <w:sz w:val="22"/>
          <w:szCs w:val="22"/>
          <w:lang w:val="sr-Cyrl-CS"/>
        </w:rPr>
      </w:pPr>
      <w:r>
        <w:rPr>
          <w:b/>
          <w:i/>
          <w:sz w:val="22"/>
          <w:szCs w:val="22"/>
          <w:lang w:val="sr-Cyrl-CS"/>
        </w:rPr>
        <w:t>6.2. Време почетка реализације</w:t>
      </w:r>
    </w:p>
    <w:p w:rsidR="004A4278" w:rsidRDefault="004A4278" w:rsidP="004A4278">
      <w:pPr>
        <w:tabs>
          <w:tab w:val="left" w:pos="360"/>
        </w:tabs>
        <w:rPr>
          <w:sz w:val="22"/>
          <w:szCs w:val="22"/>
          <w:lang w:val="sr-Cyrl-CS"/>
        </w:rPr>
      </w:pPr>
      <w:r>
        <w:rPr>
          <w:b/>
          <w:i/>
          <w:sz w:val="22"/>
          <w:szCs w:val="22"/>
          <w:lang w:val="sr-Cyrl-CS"/>
        </w:rPr>
        <w:t>6.3. Време завршетка реализације</w:t>
      </w:r>
    </w:p>
    <w:p w:rsidR="004A4278" w:rsidRDefault="004A4278" w:rsidP="004A4278">
      <w:pPr>
        <w:tabs>
          <w:tab w:val="left" w:pos="360"/>
        </w:tabs>
        <w:rPr>
          <w:b/>
          <w:i/>
          <w:sz w:val="22"/>
          <w:szCs w:val="22"/>
          <w:lang w:val="sr-Cyrl-CS"/>
        </w:rPr>
      </w:pPr>
      <w:r>
        <w:rPr>
          <w:b/>
          <w:i/>
          <w:sz w:val="22"/>
          <w:szCs w:val="22"/>
          <w:lang w:val="sr-Cyrl-CS"/>
        </w:rPr>
        <w:t>6.4. Активности/ програмске целине по месецима</w:t>
      </w:r>
    </w:p>
    <w:p w:rsidR="004A4278" w:rsidRDefault="004A4278" w:rsidP="004A4278">
      <w:pPr>
        <w:tabs>
          <w:tab w:val="left" w:pos="360"/>
        </w:tabs>
        <w:outlineLvl w:val="0"/>
        <w:rPr>
          <w:b/>
          <w:i/>
          <w:sz w:val="22"/>
          <w:szCs w:val="22"/>
          <w:lang w:val="sr-Cyrl-CS"/>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359"/>
        <w:gridCol w:w="540"/>
        <w:gridCol w:w="540"/>
        <w:gridCol w:w="540"/>
        <w:gridCol w:w="360"/>
        <w:gridCol w:w="540"/>
        <w:gridCol w:w="540"/>
        <w:gridCol w:w="540"/>
        <w:gridCol w:w="540"/>
        <w:gridCol w:w="540"/>
        <w:gridCol w:w="540"/>
        <w:gridCol w:w="540"/>
        <w:gridCol w:w="1080"/>
      </w:tblGrid>
      <w:tr w:rsidR="004A4278" w:rsidTr="00B515A2">
        <w:tc>
          <w:tcPr>
            <w:tcW w:w="1548"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rPr>
                <w:rFonts w:eastAsia="SimSun"/>
                <w:b/>
                <w:lang w:val="sr-Cyrl-CS"/>
              </w:rPr>
            </w:pPr>
            <w:r>
              <w:rPr>
                <w:rFonts w:eastAsia="SimSun"/>
                <w:b/>
                <w:sz w:val="22"/>
                <w:szCs w:val="22"/>
                <w:lang w:val="sr-Cyrl-CS"/>
              </w:rPr>
              <w:t>НАЗИВ</w:t>
            </w:r>
          </w:p>
        </w:tc>
        <w:tc>
          <w:tcPr>
            <w:tcW w:w="36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1</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2</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3</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4</w:t>
            </w:r>
          </w:p>
        </w:tc>
        <w:tc>
          <w:tcPr>
            <w:tcW w:w="36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5</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6</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7</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8</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9</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11</w:t>
            </w:r>
          </w:p>
        </w:tc>
        <w:tc>
          <w:tcPr>
            <w:tcW w:w="54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b/>
                <w:lang w:val="sr-Cyrl-CS"/>
              </w:rPr>
            </w:pPr>
            <w:r>
              <w:rPr>
                <w:rFonts w:eastAsia="SimSun"/>
                <w:b/>
                <w:sz w:val="22"/>
                <w:szCs w:val="22"/>
                <w:lang w:val="sr-Cyrl-CS"/>
              </w:rPr>
              <w:t>12</w:t>
            </w:r>
          </w:p>
        </w:tc>
        <w:tc>
          <w:tcPr>
            <w:tcW w:w="1080" w:type="dxa"/>
            <w:tcBorders>
              <w:top w:val="single" w:sz="4" w:space="0" w:color="auto"/>
              <w:left w:val="single" w:sz="4" w:space="0" w:color="auto"/>
              <w:bottom w:val="single" w:sz="4" w:space="0" w:color="auto"/>
              <w:right w:val="single" w:sz="4" w:space="0" w:color="auto"/>
            </w:tcBorders>
            <w:hideMark/>
          </w:tcPr>
          <w:p w:rsidR="004A4278" w:rsidRDefault="004A4278" w:rsidP="00B515A2">
            <w:pPr>
              <w:tabs>
                <w:tab w:val="left" w:pos="360"/>
              </w:tabs>
              <w:spacing w:line="276" w:lineRule="auto"/>
              <w:jc w:val="center"/>
              <w:rPr>
                <w:rFonts w:eastAsia="SimSun"/>
                <w:lang w:val="sr-Cyrl-CS"/>
              </w:rPr>
            </w:pPr>
            <w:r>
              <w:rPr>
                <w:rFonts w:eastAsia="SimSun"/>
                <w:sz w:val="22"/>
                <w:szCs w:val="22"/>
                <w:lang w:val="sr-Cyrl-CS"/>
              </w:rPr>
              <w:t>Учесник</w:t>
            </w: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r w:rsidR="004A4278" w:rsidTr="00B515A2">
        <w:tc>
          <w:tcPr>
            <w:tcW w:w="1548"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36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54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c>
          <w:tcPr>
            <w:tcW w:w="1080" w:type="dxa"/>
            <w:tcBorders>
              <w:top w:val="single" w:sz="4" w:space="0" w:color="auto"/>
              <w:left w:val="single" w:sz="4" w:space="0" w:color="auto"/>
              <w:bottom w:val="single" w:sz="4" w:space="0" w:color="auto"/>
              <w:right w:val="single" w:sz="4" w:space="0" w:color="auto"/>
            </w:tcBorders>
          </w:tcPr>
          <w:p w:rsidR="004A4278" w:rsidRDefault="004A4278" w:rsidP="00B515A2">
            <w:pPr>
              <w:tabs>
                <w:tab w:val="left" w:pos="360"/>
              </w:tabs>
              <w:spacing w:line="276" w:lineRule="auto"/>
              <w:rPr>
                <w:rFonts w:eastAsia="SimSun"/>
                <w:lang w:val="sr-Cyrl-CS"/>
              </w:rPr>
            </w:pPr>
          </w:p>
        </w:tc>
      </w:tr>
    </w:tbl>
    <w:p w:rsidR="004A4278" w:rsidRDefault="004A4278" w:rsidP="004A4278">
      <w:pPr>
        <w:tabs>
          <w:tab w:val="left" w:pos="360"/>
        </w:tabs>
        <w:rPr>
          <w:i/>
          <w:sz w:val="22"/>
          <w:szCs w:val="22"/>
          <w:lang w:val="sr-Cyrl-CS"/>
        </w:rPr>
      </w:pPr>
      <w:r>
        <w:rPr>
          <w:i/>
          <w:sz w:val="22"/>
          <w:szCs w:val="22"/>
          <w:lang w:val="sr-Cyrl-CS"/>
        </w:rPr>
        <w:t>(означавање се врши са XX)</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Учесници у реализацији програма:</w:t>
      </w:r>
    </w:p>
    <w:p w:rsidR="004A4278" w:rsidRDefault="004A4278" w:rsidP="004A4278">
      <w:pPr>
        <w:tabs>
          <w:tab w:val="left" w:pos="360"/>
        </w:tabs>
        <w:rPr>
          <w:b/>
          <w:sz w:val="22"/>
          <w:szCs w:val="22"/>
          <w:lang w:val="sr-Cyrl-CS"/>
        </w:rPr>
      </w:pPr>
    </w:p>
    <w:p w:rsidR="004A4278" w:rsidRDefault="004A4278" w:rsidP="004A4278">
      <w:pPr>
        <w:tabs>
          <w:tab w:val="left" w:pos="360"/>
        </w:tabs>
        <w:rPr>
          <w:b/>
          <w:i/>
          <w:sz w:val="22"/>
          <w:szCs w:val="22"/>
          <w:lang w:val="sr-Cyrl-CS"/>
        </w:rPr>
      </w:pPr>
      <w:r>
        <w:rPr>
          <w:b/>
          <w:i/>
          <w:sz w:val="22"/>
          <w:szCs w:val="22"/>
          <w:lang w:val="sr-Cyrl-CS"/>
        </w:rPr>
        <w:t>7.1. Руководилац програма (име, презиме, звање, функција, досадашње искуство)</w:t>
      </w:r>
    </w:p>
    <w:p w:rsidR="004A4278" w:rsidRDefault="004A4278" w:rsidP="004A4278">
      <w:pPr>
        <w:tabs>
          <w:tab w:val="left" w:pos="360"/>
        </w:tabs>
        <w:rPr>
          <w:b/>
          <w:i/>
          <w:sz w:val="22"/>
          <w:szCs w:val="22"/>
          <w:lang w:val="sr-Cyrl-CS"/>
        </w:rPr>
      </w:pPr>
      <w:r>
        <w:rPr>
          <w:b/>
          <w:i/>
          <w:sz w:val="22"/>
          <w:szCs w:val="22"/>
          <w:lang w:val="sr-Cyrl-CS"/>
        </w:rPr>
        <w:t>7.2. Број учесника (укупан број и број по категоријама-улогама у програму)</w:t>
      </w:r>
    </w:p>
    <w:p w:rsidR="004A4278" w:rsidRDefault="004A4278" w:rsidP="004A4278">
      <w:pPr>
        <w:tabs>
          <w:tab w:val="left" w:pos="360"/>
        </w:tabs>
        <w:rPr>
          <w:b/>
          <w:i/>
          <w:sz w:val="22"/>
          <w:szCs w:val="22"/>
          <w:lang w:val="sr-Cyrl-CS"/>
        </w:rPr>
      </w:pPr>
      <w:r>
        <w:rPr>
          <w:b/>
          <w:i/>
          <w:sz w:val="22"/>
          <w:szCs w:val="22"/>
          <w:lang w:val="sr-Cyrl-CS"/>
        </w:rPr>
        <w:t>7.3. Лица која се предлажу за реализацију рограма (по програмским целинама и улогама у програму)</w:t>
      </w:r>
    </w:p>
    <w:p w:rsidR="004A4278" w:rsidRDefault="004A4278" w:rsidP="004A4278">
      <w:pPr>
        <w:tabs>
          <w:tab w:val="left" w:pos="360"/>
        </w:tabs>
        <w:rPr>
          <w:b/>
          <w:i/>
          <w:sz w:val="22"/>
          <w:szCs w:val="22"/>
          <w:lang w:val="sr-Cyrl-CS"/>
        </w:rPr>
      </w:pPr>
      <w:r>
        <w:rPr>
          <w:b/>
          <w:i/>
          <w:sz w:val="22"/>
          <w:szCs w:val="22"/>
          <w:lang w:val="sr-Cyrl-CS"/>
        </w:rPr>
        <w:t>7.4. Организације партнери (опис партнера)и разлози за предложену улогу сваког партнера</w:t>
      </w:r>
    </w:p>
    <w:p w:rsidR="004A4278" w:rsidRDefault="004A4278" w:rsidP="004A4278">
      <w:pPr>
        <w:tabs>
          <w:tab w:val="left" w:pos="360"/>
        </w:tabs>
        <w:ind w:left="187"/>
        <w:rPr>
          <w:sz w:val="22"/>
          <w:szCs w:val="22"/>
          <w:lang w:val="sr-Cyrl-CS"/>
        </w:rPr>
      </w:pPr>
    </w:p>
    <w:p w:rsidR="004A4278" w:rsidRDefault="004A4278" w:rsidP="004A4278">
      <w:pPr>
        <w:tabs>
          <w:tab w:val="left" w:pos="360"/>
        </w:tabs>
        <w:ind w:left="187"/>
        <w:rPr>
          <w:sz w:val="22"/>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Очекивани резултати програма:</w:t>
      </w:r>
    </w:p>
    <w:p w:rsidR="004A4278" w:rsidRDefault="004A4278" w:rsidP="004A4278">
      <w:pPr>
        <w:pStyle w:val="BodyText"/>
        <w:numPr>
          <w:ilvl w:val="1"/>
          <w:numId w:val="1"/>
        </w:numPr>
        <w:tabs>
          <w:tab w:val="left" w:pos="360"/>
        </w:tabs>
        <w:spacing w:after="0" w:line="240" w:lineRule="auto"/>
        <w:rPr>
          <w:b/>
          <w:i/>
          <w:szCs w:val="22"/>
          <w:lang w:val="sr-Cyrl-CS"/>
        </w:rPr>
      </w:pPr>
      <w:r>
        <w:rPr>
          <w:b/>
          <w:i/>
          <w:szCs w:val="22"/>
          <w:lang w:val="sr-Cyrl-CS"/>
        </w:rPr>
        <w:t>Опис опште сврхе која се жели постићи р</w:t>
      </w:r>
      <w:r>
        <w:rPr>
          <w:b/>
          <w:i/>
          <w:szCs w:val="22"/>
        </w:rPr>
        <w:t>е</w:t>
      </w:r>
      <w:r>
        <w:rPr>
          <w:b/>
          <w:i/>
          <w:szCs w:val="22"/>
          <w:lang w:val="sr-Cyrl-CS"/>
        </w:rPr>
        <w:t xml:space="preserve">ализацијом програма </w:t>
      </w:r>
    </w:p>
    <w:p w:rsidR="004A4278" w:rsidRDefault="004A4278" w:rsidP="004A4278">
      <w:pPr>
        <w:pStyle w:val="BodyText"/>
        <w:numPr>
          <w:ilvl w:val="1"/>
          <w:numId w:val="1"/>
        </w:numPr>
        <w:tabs>
          <w:tab w:val="left" w:pos="360"/>
        </w:tabs>
        <w:spacing w:after="0" w:line="240" w:lineRule="auto"/>
        <w:rPr>
          <w:b/>
          <w:i/>
          <w:szCs w:val="22"/>
          <w:lang w:val="sr-Cyrl-CS"/>
        </w:rPr>
      </w:pPr>
      <w:r>
        <w:rPr>
          <w:b/>
          <w:i/>
          <w:szCs w:val="22"/>
          <w:lang w:val="sr-Cyrl-CS"/>
        </w:rPr>
        <w:t>Опис резултата–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4A4278" w:rsidRDefault="004A4278" w:rsidP="004A4278">
      <w:pPr>
        <w:pStyle w:val="BodyText"/>
        <w:tabs>
          <w:tab w:val="left" w:pos="360"/>
        </w:tabs>
        <w:spacing w:after="0" w:line="240" w:lineRule="auto"/>
        <w:rPr>
          <w:b/>
          <w:szCs w:val="22"/>
          <w:lang w:val="sr-Cyrl-CS"/>
        </w:rPr>
      </w:pPr>
    </w:p>
    <w:p w:rsidR="004A4278" w:rsidRDefault="004A4278" w:rsidP="004A4278">
      <w:pPr>
        <w:tabs>
          <w:tab w:val="left" w:pos="360"/>
        </w:tabs>
        <w:rPr>
          <w:b/>
          <w:sz w:val="22"/>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numPr>
          <w:ilvl w:val="1"/>
          <w:numId w:val="1"/>
        </w:numPr>
        <w:tabs>
          <w:tab w:val="left" w:pos="360"/>
        </w:tabs>
        <w:spacing w:after="0" w:line="240" w:lineRule="auto"/>
        <w:rPr>
          <w:b/>
          <w:i/>
          <w:szCs w:val="22"/>
          <w:lang w:val="sr-Cyrl-CS"/>
        </w:rPr>
      </w:pPr>
      <w:r>
        <w:rPr>
          <w:b/>
          <w:i/>
          <w:szCs w:val="22"/>
          <w:lang w:val="sr-Cyrl-CS"/>
        </w:rPr>
        <w:t>Како ће се пратити реализација програма?</w:t>
      </w:r>
    </w:p>
    <w:p w:rsidR="004A4278" w:rsidRDefault="004A4278" w:rsidP="004A4278">
      <w:pPr>
        <w:pStyle w:val="BodyText"/>
        <w:numPr>
          <w:ilvl w:val="1"/>
          <w:numId w:val="1"/>
        </w:numPr>
        <w:tabs>
          <w:tab w:val="left" w:pos="360"/>
        </w:tabs>
        <w:spacing w:after="0" w:line="240" w:lineRule="auto"/>
        <w:rPr>
          <w:b/>
          <w:i/>
          <w:szCs w:val="22"/>
          <w:lang w:val="sr-Cyrl-CS"/>
        </w:rPr>
      </w:pPr>
      <w:r>
        <w:rPr>
          <w:b/>
          <w:i/>
          <w:szCs w:val="22"/>
          <w:lang w:val="sr-Cyrl-CS"/>
        </w:rPr>
        <w:t>Како ће се пратити наменско коришћење средстава?</w:t>
      </w:r>
    </w:p>
    <w:p w:rsidR="004A4278" w:rsidRDefault="004A4278" w:rsidP="004A4278">
      <w:pPr>
        <w:pStyle w:val="BodyText"/>
        <w:numPr>
          <w:ilvl w:val="1"/>
          <w:numId w:val="1"/>
        </w:numPr>
        <w:tabs>
          <w:tab w:val="left" w:pos="360"/>
        </w:tabs>
        <w:spacing w:after="0" w:line="240" w:lineRule="auto"/>
        <w:rPr>
          <w:b/>
          <w:i/>
          <w:szCs w:val="22"/>
          <w:lang w:val="sr-Cyrl-CS"/>
        </w:rPr>
      </w:pPr>
      <w:r>
        <w:rPr>
          <w:b/>
          <w:i/>
          <w:szCs w:val="22"/>
          <w:lang w:val="sr-Cyrl-CS"/>
        </w:rPr>
        <w:t>План евал</w:t>
      </w:r>
      <w:r>
        <w:rPr>
          <w:b/>
          <w:i/>
          <w:szCs w:val="22"/>
        </w:rPr>
        <w:t>у</w:t>
      </w:r>
      <w:r>
        <w:rPr>
          <w:b/>
          <w:i/>
          <w:szCs w:val="22"/>
          <w:lang w:val="sr-Cyrl-CS"/>
        </w:rPr>
        <w:t>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заштопратити и оцењивати; индикатори успешности реализације програма?</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numPr>
          <w:ilvl w:val="0"/>
          <w:numId w:val="1"/>
        </w:numPr>
        <w:tabs>
          <w:tab w:val="left" w:pos="360"/>
        </w:tabs>
        <w:spacing w:after="0" w:line="240" w:lineRule="auto"/>
        <w:rPr>
          <w:b/>
          <w:szCs w:val="22"/>
          <w:highlight w:val="yellow"/>
          <w:lang w:val="sr-Cyrl-CS"/>
        </w:rPr>
      </w:pPr>
      <w:r w:rsidRPr="00D5482C">
        <w:rPr>
          <w:b/>
          <w:szCs w:val="22"/>
          <w:lang w:val="sr-Cyrl-CS"/>
        </w:rPr>
        <w:t>Финансијски план програма –по изворима прихода и врстама трошкова</w:t>
      </w:r>
      <w:r>
        <w:rPr>
          <w:b/>
          <w:szCs w:val="22"/>
          <w:lang w:val="sr-Cyrl-CS"/>
        </w:rPr>
        <w:t>:</w:t>
      </w:r>
    </w:p>
    <w:p w:rsidR="004A4278" w:rsidRDefault="004A4278" w:rsidP="004A4278">
      <w:pPr>
        <w:pStyle w:val="BodyText"/>
        <w:tabs>
          <w:tab w:val="left" w:pos="360"/>
        </w:tabs>
        <w:spacing w:after="0" w:line="240" w:lineRule="auto"/>
        <w:ind w:left="360" w:firstLine="0"/>
        <w:rPr>
          <w:b/>
          <w:szCs w:val="22"/>
          <w:lang w:val="sr-Cyrl-CS"/>
        </w:rPr>
      </w:pPr>
    </w:p>
    <w:p w:rsidR="004A4278" w:rsidRDefault="004A4278" w:rsidP="004A4278">
      <w:pPr>
        <w:pStyle w:val="BodyText"/>
        <w:tabs>
          <w:tab w:val="left" w:pos="360"/>
        </w:tabs>
        <w:spacing w:after="0" w:line="240" w:lineRule="auto"/>
        <w:ind w:firstLine="0"/>
        <w:rPr>
          <w:b/>
          <w:i/>
          <w:szCs w:val="22"/>
          <w:lang w:val="sr-Cyrl-CS"/>
        </w:rPr>
      </w:pPr>
      <w:r>
        <w:rPr>
          <w:b/>
          <w:i/>
          <w:szCs w:val="22"/>
          <w:lang w:val="sr-Cyrl-CS"/>
        </w:rPr>
        <w:t>10.1. Укупна вредног програма:</w:t>
      </w:r>
    </w:p>
    <w:p w:rsidR="004A4278" w:rsidRDefault="004A4278" w:rsidP="004A4278">
      <w:pPr>
        <w:pStyle w:val="BodyText"/>
        <w:tabs>
          <w:tab w:val="left" w:pos="360"/>
        </w:tabs>
        <w:spacing w:after="0" w:line="240" w:lineRule="auto"/>
        <w:ind w:firstLine="0"/>
        <w:rPr>
          <w:b/>
          <w:i/>
          <w:szCs w:val="22"/>
          <w:lang w:val="sr-Cyrl-CS"/>
        </w:rPr>
      </w:pPr>
      <w:r>
        <w:rPr>
          <w:b/>
          <w:i/>
          <w:szCs w:val="22"/>
          <w:lang w:val="sr-Cyrl-CS"/>
        </w:rPr>
        <w:t xml:space="preserve">10.2.  Нефинансијско учешће носиоца програма: </w:t>
      </w:r>
    </w:p>
    <w:p w:rsidR="004A4278" w:rsidRDefault="004A4278" w:rsidP="004A4278">
      <w:pPr>
        <w:pStyle w:val="BodyText"/>
        <w:tabs>
          <w:tab w:val="left" w:pos="360"/>
        </w:tabs>
        <w:spacing w:after="0" w:line="240" w:lineRule="auto"/>
        <w:ind w:firstLine="0"/>
        <w:rPr>
          <w:b/>
          <w:i/>
          <w:szCs w:val="22"/>
          <w:lang w:val="sr-Cyrl-CS"/>
        </w:rPr>
      </w:pPr>
      <w:r>
        <w:rPr>
          <w:b/>
          <w:i/>
          <w:szCs w:val="22"/>
          <w:lang w:val="sr-Cyrl-CS"/>
        </w:rPr>
        <w:t>10.3. Финансијски план програма:</w:t>
      </w:r>
    </w:p>
    <w:p w:rsidR="004A4278" w:rsidRDefault="004A4278" w:rsidP="004A4278">
      <w:pPr>
        <w:pStyle w:val="BodyText"/>
        <w:tabs>
          <w:tab w:val="left" w:pos="360"/>
        </w:tabs>
        <w:spacing w:after="0" w:line="240" w:lineRule="auto"/>
        <w:ind w:firstLine="0"/>
        <w:jc w:val="center"/>
        <w:rPr>
          <w:rFonts w:eastAsia="SimSun"/>
          <w:b/>
          <w:szCs w:val="22"/>
          <w:u w:val="single"/>
          <w:lang w:val="sr-Cyrl-CS"/>
        </w:rPr>
      </w:pPr>
    </w:p>
    <w:p w:rsidR="004A4278" w:rsidRDefault="004A4278" w:rsidP="004A4278">
      <w:pPr>
        <w:pStyle w:val="BodyText"/>
        <w:tabs>
          <w:tab w:val="left" w:pos="360"/>
        </w:tabs>
        <w:spacing w:after="0" w:line="240" w:lineRule="auto"/>
        <w:ind w:firstLine="0"/>
        <w:jc w:val="center"/>
        <w:rPr>
          <w:szCs w:val="22"/>
          <w:u w:val="single"/>
          <w:lang w:val="sr-Cyrl-CS"/>
        </w:rPr>
      </w:pPr>
      <w:r>
        <w:rPr>
          <w:rFonts w:eastAsia="SimSun"/>
          <w:b/>
          <w:szCs w:val="22"/>
          <w:u w:val="single"/>
          <w:lang w:val="sr-Cyrl-CS"/>
        </w:rPr>
        <w:t>Потребна средства за релизацију програма</w:t>
      </w:r>
      <w:r>
        <w:rPr>
          <w:b/>
          <w:szCs w:val="22"/>
          <w:u w:val="single"/>
          <w:lang w:val="sr-Cyrl-CS"/>
        </w:rPr>
        <w:t>програма</w:t>
      </w:r>
      <w:r>
        <w:rPr>
          <w:szCs w:val="22"/>
          <w:u w:val="single"/>
          <w:lang w:val="sr-Cyrl-CS"/>
        </w:rPr>
        <w:t>:</w:t>
      </w:r>
    </w:p>
    <w:p w:rsidR="004A4278" w:rsidRDefault="004A4278" w:rsidP="004A4278">
      <w:pPr>
        <w:pStyle w:val="BodyText"/>
        <w:tabs>
          <w:tab w:val="left" w:pos="360"/>
        </w:tabs>
        <w:spacing w:after="0" w:line="240" w:lineRule="auto"/>
        <w:ind w:firstLine="0"/>
        <w:jc w:val="center"/>
        <w:rPr>
          <w:szCs w:val="22"/>
          <w:u w:val="single"/>
          <w:lang w:val="sr-Cyrl-CS"/>
        </w:rPr>
      </w:pPr>
    </w:p>
    <w:p w:rsidR="004A4278" w:rsidRDefault="004A4278" w:rsidP="004A4278">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65"/>
      </w:tblGrid>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b/>
                <w:lang w:val="sr-Cyrl-CS"/>
              </w:rPr>
            </w:pPr>
            <w:r>
              <w:rPr>
                <w:rFonts w:eastAsia="SimSun"/>
                <w:b/>
                <w:szCs w:val="22"/>
                <w:lang w:val="sr-Cyrl-CS"/>
              </w:rPr>
              <w:t>ИЗВОРИ ПРИХОДА</w:t>
            </w:r>
          </w:p>
        </w:tc>
        <w:tc>
          <w:tcPr>
            <w:tcW w:w="446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b/>
                <w:lang w:val="sr-Cyrl-CS"/>
              </w:rPr>
            </w:pPr>
            <w:r>
              <w:rPr>
                <w:rFonts w:eastAsia="SimSun"/>
                <w:b/>
                <w:szCs w:val="22"/>
                <w:lang w:val="sr-Cyrl-CS"/>
              </w:rPr>
              <w:t xml:space="preserve"> Планирана средстава</w:t>
            </w: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Министарство омладине и спорта</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rFonts w:eastAsia="SimSun"/>
                <w:lang w:val="sr-Cyrl-CS"/>
              </w:rPr>
            </w:pPr>
            <w:r>
              <w:rPr>
                <w:rFonts w:eastAsia="SimSun"/>
                <w:szCs w:val="22"/>
                <w:lang w:val="sr-Cyrl-CS"/>
              </w:rPr>
              <w:t>Друга министарства/државни органи (навести који)</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Буџет општине Бач</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Спортски савез</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lastRenderedPageBreak/>
              <w:t>Спонзори (који)</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Донатори (који)</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lang w:val="sr-Cyrl-CS"/>
              </w:rPr>
            </w:pPr>
            <w:r>
              <w:rPr>
                <w:rFonts w:eastAsia="SimSun"/>
                <w:szCs w:val="22"/>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rFonts w:eastAsia="SimSun"/>
                <w:b/>
                <w:lang w:val="sr-Cyrl-CS"/>
              </w:rPr>
            </w:pPr>
          </w:p>
        </w:tc>
      </w:tr>
      <w:tr w:rsidR="004A4278" w:rsidTr="00B515A2">
        <w:tc>
          <w:tcPr>
            <w:tcW w:w="4517"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b/>
                <w:lang w:val="sr-Cyrl-CS"/>
              </w:rPr>
            </w:pPr>
            <w:r>
              <w:rPr>
                <w:rFonts w:eastAsia="SimSun"/>
                <w:b/>
                <w:szCs w:val="22"/>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rFonts w:eastAsia="SimSun"/>
                <w:b/>
                <w:lang w:val="sr-Cyrl-CS"/>
              </w:rPr>
            </w:pPr>
          </w:p>
        </w:tc>
      </w:tr>
    </w:tbl>
    <w:p w:rsidR="004A4278" w:rsidRDefault="004A4278" w:rsidP="004A4278">
      <w:pPr>
        <w:tabs>
          <w:tab w:val="left" w:pos="360"/>
        </w:tabs>
        <w:rPr>
          <w:b/>
          <w:sz w:val="22"/>
          <w:szCs w:val="22"/>
          <w:lang w:val="sr-Cyrl-CS"/>
        </w:rPr>
      </w:pPr>
    </w:p>
    <w:p w:rsidR="004A4278" w:rsidRDefault="004A4278" w:rsidP="004A4278">
      <w:pPr>
        <w:tabs>
          <w:tab w:val="left" w:pos="360"/>
        </w:tabs>
        <w:rPr>
          <w:b/>
          <w:sz w:val="22"/>
          <w:szCs w:val="22"/>
        </w:rPr>
      </w:pPr>
    </w:p>
    <w:p w:rsidR="004A4278" w:rsidRDefault="004A4278" w:rsidP="004A4278">
      <w:pPr>
        <w:jc w:val="center"/>
        <w:rPr>
          <w:b/>
          <w:sz w:val="22"/>
          <w:szCs w:val="22"/>
          <w:u w:val="single"/>
          <w:lang w:val="sr-Cyrl-CS"/>
        </w:rPr>
      </w:pPr>
      <w:r>
        <w:rPr>
          <w:b/>
          <w:sz w:val="22"/>
          <w:szCs w:val="22"/>
          <w:u w:val="single"/>
          <w:lang w:val="sr-Cyrl-CS"/>
        </w:rPr>
        <w:t>Укупни трошкови реализације програма:</w:t>
      </w:r>
    </w:p>
    <w:p w:rsidR="004A4278" w:rsidRDefault="004A4278" w:rsidP="004A4278">
      <w:pPr>
        <w:jc w:val="center"/>
        <w:rPr>
          <w:b/>
          <w:sz w:val="22"/>
          <w:szCs w:val="22"/>
          <w:u w:val="single"/>
          <w:lang w:val="sr-Cyrl-CS"/>
        </w:rPr>
      </w:pPr>
    </w:p>
    <w:tbl>
      <w:tblPr>
        <w:tblW w:w="8895" w:type="dxa"/>
        <w:tblInd w:w="108" w:type="dxa"/>
        <w:tblLayout w:type="fixed"/>
        <w:tblLook w:val="04A0" w:firstRow="1" w:lastRow="0" w:firstColumn="1" w:lastColumn="0" w:noHBand="0" w:noVBand="1"/>
      </w:tblPr>
      <w:tblGrid>
        <w:gridCol w:w="3452"/>
        <w:gridCol w:w="1452"/>
        <w:gridCol w:w="1270"/>
        <w:gridCol w:w="1270"/>
        <w:gridCol w:w="1451"/>
      </w:tblGrid>
      <w:tr w:rsidR="004A4278" w:rsidTr="00B515A2">
        <w:trPr>
          <w:trHeight w:val="506"/>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ВРСТА ТРОШКОВА</w:t>
            </w:r>
          </w:p>
        </w:tc>
        <w:tc>
          <w:tcPr>
            <w:tcW w:w="1451" w:type="dxa"/>
            <w:tcBorders>
              <w:top w:val="single" w:sz="4" w:space="0" w:color="auto"/>
              <w:left w:val="nil"/>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 xml:space="preserve">ЈЕД. МЕРЕ </w:t>
            </w:r>
          </w:p>
        </w:tc>
        <w:tc>
          <w:tcPr>
            <w:tcW w:w="1270" w:type="dxa"/>
            <w:tcBorders>
              <w:top w:val="single" w:sz="4" w:space="0" w:color="auto"/>
              <w:left w:val="nil"/>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 xml:space="preserve">БРОЈ ЈЕД. </w:t>
            </w:r>
          </w:p>
        </w:tc>
        <w:tc>
          <w:tcPr>
            <w:tcW w:w="1270" w:type="dxa"/>
            <w:tcBorders>
              <w:top w:val="single" w:sz="4" w:space="0" w:color="auto"/>
              <w:left w:val="nil"/>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ЦЕНА по јединици</w:t>
            </w:r>
          </w:p>
        </w:tc>
        <w:tc>
          <w:tcPr>
            <w:tcW w:w="1451" w:type="dxa"/>
            <w:tcBorders>
              <w:top w:val="single" w:sz="4" w:space="0" w:color="auto"/>
              <w:left w:val="nil"/>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УКУПНО</w:t>
            </w: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Директни трошкови</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1. трошкови путовања (превоз) за спортисте и спортске стручњаке који непосредно </w:t>
            </w:r>
          </w:p>
          <w:p w:rsidR="004A4278" w:rsidRDefault="004A4278" w:rsidP="00B515A2">
            <w:pPr>
              <w:spacing w:line="276" w:lineRule="auto"/>
              <w:rPr>
                <w:lang w:val="sr-Cyrl-CS"/>
              </w:rPr>
            </w:pPr>
            <w:r>
              <w:rPr>
                <w:sz w:val="22"/>
                <w:szCs w:val="22"/>
                <w:lang w:val="sr-Cyrl-CS"/>
              </w:rPr>
              <w:t xml:space="preserve">учествују у реализацији </w:t>
            </w:r>
          </w:p>
          <w:p w:rsidR="004A4278" w:rsidRDefault="004A4278" w:rsidP="00B515A2">
            <w:pPr>
              <w:spacing w:line="276" w:lineRule="auto"/>
              <w:rPr>
                <w:lang w:val="sr-Cyrl-CS"/>
              </w:rPr>
            </w:pPr>
            <w:r>
              <w:rPr>
                <w:sz w:val="22"/>
                <w:szCs w:val="22"/>
                <w:lang w:val="sr-Cyrl-CS"/>
              </w:rPr>
              <w:t xml:space="preserve">програма </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b/>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2.трошкови путовања (превоз) за друга лица која непосредно учествују у реализацији програма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3. трошкови куповине спортске опреме (дресови, тренерке, торбе, лопте идр.)  и </w:t>
            </w:r>
          </w:p>
          <w:p w:rsidR="004A4278" w:rsidRDefault="004A4278" w:rsidP="00B515A2">
            <w:pPr>
              <w:spacing w:line="276" w:lineRule="auto"/>
              <w:rPr>
                <w:lang w:val="sr-Cyrl-CS"/>
              </w:rPr>
            </w:pPr>
            <w:r>
              <w:rPr>
                <w:sz w:val="22"/>
                <w:szCs w:val="22"/>
                <w:lang w:val="sr-Cyrl-CS"/>
              </w:rPr>
              <w:t>реквизита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b/>
                <w:sz w:val="20"/>
                <w:szCs w:val="20"/>
                <w:lang w:val="sr-Cyrl-CS"/>
              </w:rPr>
            </w:pPr>
          </w:p>
        </w:tc>
      </w:tr>
      <w:tr w:rsidR="004A4278" w:rsidTr="00B515A2">
        <w:trPr>
          <w:trHeight w:val="253"/>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4.трошкови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5. трошкови смештаја и исхране </w:t>
            </w: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6. Трошкови котизације за учешће на такмичењу</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7. Трошкови изнајмљивања </w:t>
            </w:r>
          </w:p>
          <w:p w:rsidR="004A4278" w:rsidRDefault="004A4278" w:rsidP="00B515A2">
            <w:pPr>
              <w:spacing w:line="276" w:lineRule="auto"/>
              <w:rPr>
                <w:lang w:val="sr-Cyrl-CS"/>
              </w:rPr>
            </w:pPr>
            <w:r>
              <w:rPr>
                <w:sz w:val="22"/>
                <w:szCs w:val="22"/>
                <w:lang w:val="sr-Cyrl-CS"/>
              </w:rPr>
              <w:t>простора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8.трошкови изнајмљивања опреме и реквизита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9.трошкови прилагођавања спортског објекта захтевима одржавања одређеног такмичења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10. хонорари лица која учествују у </w:t>
            </w:r>
          </w:p>
          <w:p w:rsidR="004A4278" w:rsidRDefault="004A4278" w:rsidP="00B515A2">
            <w:pPr>
              <w:spacing w:line="276" w:lineRule="auto"/>
              <w:rPr>
                <w:lang w:val="sr-Cyrl-CS"/>
              </w:rPr>
            </w:pPr>
            <w:r>
              <w:rPr>
                <w:sz w:val="22"/>
                <w:szCs w:val="22"/>
                <w:lang w:val="sr-Cyrl-CS"/>
              </w:rPr>
              <w:t>реализацији програма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11. транспорт опреме и реквизита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12. осигурање и осигурање врхунских спортиста, спортских стручњака и спортиста репрезентативаца (чл.21. Закона о спорту)</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lastRenderedPageBreak/>
              <w:t>13. осигурање опреме потребне за непосредну реализацију програма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14. финансијске услуге (банкарске </w:t>
            </w:r>
          </w:p>
          <w:p w:rsidR="004A4278" w:rsidRDefault="004A4278" w:rsidP="00B515A2">
            <w:pPr>
              <w:spacing w:line="276" w:lineRule="auto"/>
              <w:rPr>
                <w:lang w:val="sr-Cyrl-CS"/>
              </w:rPr>
            </w:pPr>
            <w:r>
              <w:rPr>
                <w:sz w:val="22"/>
                <w:szCs w:val="22"/>
                <w:lang w:val="sr-Cyrl-CS"/>
              </w:rPr>
              <w:t>и књиговодствене)</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15. визе</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521"/>
        </w:trPr>
        <w:tc>
          <w:tcPr>
            <w:tcW w:w="3450" w:type="dxa"/>
            <w:tcBorders>
              <w:top w:val="nil"/>
              <w:left w:val="single" w:sz="4" w:space="0" w:color="auto"/>
              <w:bottom w:val="single" w:sz="4" w:space="0" w:color="auto"/>
              <w:right w:val="single" w:sz="4" w:space="0" w:color="auto"/>
            </w:tcBorders>
            <w:vAlign w:val="bottom"/>
          </w:tcPr>
          <w:p w:rsidR="004A4278" w:rsidRDefault="004A4278" w:rsidP="00B515A2">
            <w:pPr>
              <w:spacing w:line="276" w:lineRule="auto"/>
              <w:rPr>
                <w:lang w:val="sr-Cyrl-CS"/>
              </w:rPr>
            </w:pPr>
            <w:r>
              <w:rPr>
                <w:sz w:val="22"/>
                <w:szCs w:val="22"/>
                <w:lang w:val="sr-Cyrl-CS"/>
              </w:rPr>
              <w:t xml:space="preserve">16. ширење информација и </w:t>
            </w:r>
          </w:p>
          <w:p w:rsidR="004A4278" w:rsidRDefault="004A4278" w:rsidP="00B515A2">
            <w:pPr>
              <w:spacing w:line="276" w:lineRule="auto"/>
              <w:rPr>
                <w:lang w:val="sr-Cyrl-CS"/>
              </w:rPr>
            </w:pPr>
            <w:r>
              <w:rPr>
                <w:sz w:val="22"/>
                <w:szCs w:val="22"/>
                <w:lang w:val="sr-Cyrl-CS"/>
              </w:rPr>
              <w:t xml:space="preserve">комуникације </w:t>
            </w:r>
          </w:p>
          <w:p w:rsidR="004A4278" w:rsidRDefault="004A4278" w:rsidP="00B515A2">
            <w:pPr>
              <w:spacing w:line="276" w:lineRule="auto"/>
              <w:rPr>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729"/>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17.маркетинг и набавка пропагандног </w:t>
            </w:r>
          </w:p>
          <w:p w:rsidR="004A4278" w:rsidRDefault="004A4278" w:rsidP="00B515A2">
            <w:pPr>
              <w:spacing w:line="276" w:lineRule="auto"/>
              <w:rPr>
                <w:lang w:val="sr-Cyrl-CS"/>
              </w:rPr>
            </w:pPr>
            <w:r>
              <w:rPr>
                <w:sz w:val="22"/>
                <w:szCs w:val="22"/>
                <w:lang w:val="sr-Cyrl-CS"/>
              </w:rPr>
              <w:t>материјала</w:t>
            </w: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18. Превод докумената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19. штампање публикација и </w:t>
            </w:r>
          </w:p>
          <w:p w:rsidR="004A4278" w:rsidRDefault="004A4278" w:rsidP="00B515A2">
            <w:pPr>
              <w:spacing w:line="276" w:lineRule="auto"/>
              <w:rPr>
                <w:lang w:val="sr-Cyrl-CS"/>
              </w:rPr>
            </w:pPr>
            <w:r>
              <w:rPr>
                <w:sz w:val="22"/>
                <w:szCs w:val="22"/>
                <w:lang w:val="sr-Cyrl-CS"/>
              </w:rPr>
              <w:t>материјала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20. набавка средстава за опоравак </w:t>
            </w:r>
          </w:p>
          <w:p w:rsidR="004A4278" w:rsidRDefault="004A4278" w:rsidP="00B515A2">
            <w:pPr>
              <w:spacing w:line="276" w:lineRule="auto"/>
              <w:rPr>
                <w:lang w:val="sr-Cyrl-CS"/>
              </w:rPr>
            </w:pPr>
            <w:r>
              <w:rPr>
                <w:sz w:val="22"/>
                <w:szCs w:val="22"/>
                <w:lang w:val="sr-Cyrl-CS"/>
              </w:rPr>
              <w:t>спортиста, преписана од стране овлашћеног доктора;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21. здравствени прегледи </w:t>
            </w:r>
          </w:p>
          <w:p w:rsidR="004A4278" w:rsidRDefault="004A4278" w:rsidP="00B515A2">
            <w:pPr>
              <w:spacing w:line="276" w:lineRule="auto"/>
              <w:rPr>
                <w:lang w:val="sr-Cyrl-CS"/>
              </w:rPr>
            </w:pPr>
            <w:r>
              <w:rPr>
                <w:sz w:val="22"/>
                <w:szCs w:val="22"/>
                <w:lang w:val="sr-Cyrl-CS"/>
              </w:rPr>
              <w:t xml:space="preserve">спортиста лечење спортиста и медицинска </w:t>
            </w:r>
          </w:p>
          <w:p w:rsidR="004A4278" w:rsidRDefault="004A4278" w:rsidP="00B515A2">
            <w:pPr>
              <w:spacing w:line="276" w:lineRule="auto"/>
              <w:rPr>
                <w:lang w:val="sr-Cyrl-CS"/>
              </w:rPr>
            </w:pPr>
            <w:r>
              <w:rPr>
                <w:sz w:val="22"/>
                <w:szCs w:val="22"/>
                <w:lang w:val="sr-Cyrl-CS"/>
              </w:rPr>
              <w:t>едукација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22. антидопинг контрола и </w:t>
            </w:r>
          </w:p>
          <w:p w:rsidR="004A4278" w:rsidRDefault="004A4278" w:rsidP="00B515A2">
            <w:pPr>
              <w:spacing w:line="276" w:lineRule="auto"/>
              <w:rPr>
                <w:lang w:val="sr-Cyrl-CS"/>
              </w:rPr>
            </w:pPr>
            <w:r>
              <w:rPr>
                <w:sz w:val="22"/>
                <w:szCs w:val="22"/>
                <w:lang w:val="sr-Cyrl-CS"/>
              </w:rPr>
              <w:t>едукација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23.спровођење екстерне ревизије реализације програма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24. трошкови зараде лица запослених на </w:t>
            </w:r>
          </w:p>
          <w:p w:rsidR="004A4278" w:rsidRDefault="004A4278" w:rsidP="00B515A2">
            <w:pPr>
              <w:spacing w:line="276" w:lineRule="auto"/>
              <w:rPr>
                <w:lang w:val="sr-Cyrl-CS"/>
              </w:rPr>
            </w:pPr>
            <w:r>
              <w:rPr>
                <w:sz w:val="22"/>
                <w:szCs w:val="22"/>
                <w:lang w:val="sr-Cyrl-CS"/>
              </w:rPr>
              <w:t xml:space="preserve">реализацији програма (бруто </w:t>
            </w:r>
          </w:p>
          <w:p w:rsidR="004A4278" w:rsidRDefault="004A4278" w:rsidP="00B515A2">
            <w:pPr>
              <w:spacing w:line="276" w:lineRule="auto"/>
              <w:rPr>
                <w:lang w:val="sr-Cyrl-CS"/>
              </w:rPr>
            </w:pPr>
            <w:r>
              <w:rPr>
                <w:sz w:val="22"/>
                <w:szCs w:val="22"/>
                <w:lang w:val="sr-Cyrl-CS"/>
              </w:rPr>
              <w:t>зарада)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25.  спровођења јавних </w:t>
            </w:r>
          </w:p>
          <w:p w:rsidR="004A4278" w:rsidRDefault="004A4278" w:rsidP="00B515A2">
            <w:pPr>
              <w:spacing w:line="276" w:lineRule="auto"/>
              <w:rPr>
                <w:lang w:val="sr-Cyrl-CS"/>
              </w:rPr>
            </w:pPr>
            <w:r>
              <w:rPr>
                <w:sz w:val="22"/>
                <w:szCs w:val="22"/>
                <w:lang w:val="sr-Cyrl-CS"/>
              </w:rPr>
              <w:t xml:space="preserve">набавки </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26. набавка стручне литературе и </w:t>
            </w:r>
          </w:p>
          <w:p w:rsidR="004A4278" w:rsidRDefault="004A4278" w:rsidP="00B515A2">
            <w:pPr>
              <w:spacing w:line="276" w:lineRule="auto"/>
              <w:rPr>
                <w:lang w:val="sr-Cyrl-CS"/>
              </w:rPr>
            </w:pPr>
            <w:r>
              <w:rPr>
                <w:sz w:val="22"/>
                <w:szCs w:val="22"/>
                <w:lang w:val="sr-Cyrl-CS"/>
              </w:rPr>
              <w:t>компјутерских програма</w:t>
            </w: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27. трошкови организације сталне </w:t>
            </w:r>
          </w:p>
          <w:p w:rsidR="004A4278" w:rsidRDefault="004A4278" w:rsidP="00B515A2">
            <w:pPr>
              <w:spacing w:line="276" w:lineRule="auto"/>
              <w:rPr>
                <w:lang w:val="sr-Cyrl-CS"/>
              </w:rPr>
            </w:pPr>
            <w:r>
              <w:rPr>
                <w:sz w:val="22"/>
                <w:szCs w:val="22"/>
                <w:lang w:val="sr-Cyrl-CS"/>
              </w:rPr>
              <w:t xml:space="preserve">спортске арбитраже и </w:t>
            </w:r>
          </w:p>
          <w:p w:rsidR="004A4278" w:rsidRDefault="004A4278" w:rsidP="00B515A2">
            <w:pPr>
              <w:spacing w:line="276" w:lineRule="auto"/>
              <w:rPr>
                <w:lang w:val="sr-Cyrl-CS"/>
              </w:rPr>
            </w:pPr>
            <w:r>
              <w:rPr>
                <w:sz w:val="22"/>
                <w:szCs w:val="22"/>
                <w:lang w:val="sr-Cyrl-CS"/>
              </w:rPr>
              <w:t>арбитражног поступка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770"/>
        </w:trPr>
        <w:tc>
          <w:tcPr>
            <w:tcW w:w="3450" w:type="dxa"/>
            <w:tcBorders>
              <w:top w:val="single" w:sz="4" w:space="0" w:color="auto"/>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28. школарине и стручно усавршавање, као и котизације за учешће у стручном усавршавању спортским стручњацима  и стручњацима у спорту</w:t>
            </w:r>
          </w:p>
        </w:tc>
        <w:tc>
          <w:tcPr>
            <w:tcW w:w="1451" w:type="dxa"/>
            <w:tcBorders>
              <w:top w:val="single" w:sz="4" w:space="0" w:color="auto"/>
              <w:left w:val="single" w:sz="4" w:space="0" w:color="auto"/>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single" w:sz="4" w:space="0" w:color="auto"/>
              <w:left w:val="single" w:sz="4" w:space="0" w:color="auto"/>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single" w:sz="4" w:space="0" w:color="auto"/>
              <w:left w:val="single" w:sz="4" w:space="0" w:color="auto"/>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single" w:sz="4" w:space="0" w:color="auto"/>
              <w:left w:val="single" w:sz="4" w:space="0" w:color="auto"/>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Latn-CS"/>
              </w:rPr>
            </w:pPr>
            <w:r>
              <w:rPr>
                <w:sz w:val="22"/>
                <w:szCs w:val="22"/>
                <w:lang w:val="sr-Cyrl-CS"/>
              </w:rPr>
              <w:t>29. чланске обавезе према међународној федерацији</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30. трошкови обезбеђења и лекарске службе на такмичењу</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 xml:space="preserve">31.  куповина и изнајмљивање </w:t>
            </w:r>
            <w:r>
              <w:rPr>
                <w:sz w:val="22"/>
                <w:szCs w:val="22"/>
                <w:lang w:val="sr-Cyrl-CS"/>
              </w:rPr>
              <w:lastRenderedPageBreak/>
              <w:t>возила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lastRenderedPageBreak/>
              <w:t>32. набавка пехара, медаља, диплома и сл.</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33.дневнице спортиста и спортских стручњака који учествују на припремама, односно међународном такмичењу</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34.дневнице других лица који учествују у реализацији програма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lang w:val="sr-Cyrl-CS"/>
              </w:rPr>
              <w:t>35.превоз опреме и реквизита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lang w:val="sr-Cyrl-CS"/>
              </w:rPr>
              <w:t>36.лекови, суплементи и медицинска помагала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lang w:val="sr-Cyrl-CS"/>
              </w:rPr>
              <w:t>37.набавка канцеларијске опреме (компјутер, телефон, штампач, телевизор, пројектор и сл.)</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lang w:val="sr-Cyrl-CS"/>
              </w:rPr>
              <w:t>38.набавка канцеларијског материјала неопходног за реализацију програма )оловке, папит и  др.)</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p w:rsidR="004A4278" w:rsidRDefault="004A4278" w:rsidP="00B515A2">
            <w:pPr>
              <w:spacing w:line="276" w:lineRule="auto"/>
              <w:jc w:val="right"/>
              <w:rPr>
                <w:rFonts w:ascii="Arial" w:hAnsi="Arial" w:cs="Arial"/>
                <w:sz w:val="20"/>
                <w:szCs w:val="20"/>
                <w:lang w:val="sr-Cyrl-CS"/>
              </w:rPr>
            </w:pPr>
          </w:p>
          <w:p w:rsidR="004A4278" w:rsidRDefault="004A4278" w:rsidP="00B515A2">
            <w:pPr>
              <w:spacing w:line="276" w:lineRule="auto"/>
              <w:jc w:val="right"/>
              <w:rPr>
                <w:rFonts w:ascii="Arial" w:hAnsi="Arial" w:cs="Arial"/>
                <w:sz w:val="20"/>
                <w:szCs w:val="20"/>
                <w:lang w:val="sr-Cyrl-CS"/>
              </w:rPr>
            </w:pPr>
          </w:p>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lang w:val="sr-Cyrl-CS"/>
              </w:rPr>
              <w:t xml:space="preserve">39.Трошкови за активности повезане са </w:t>
            </w:r>
            <w:r>
              <w:rPr>
                <w:sz w:val="22"/>
                <w:lang w:val="sr-Cyrl-RS"/>
              </w:rPr>
              <w:t>с</w:t>
            </w:r>
            <w:r>
              <w:rPr>
                <w:sz w:val="22"/>
                <w:lang w:val="sr-Cyrl-CS"/>
              </w:rPr>
              <w:t xml:space="preserve">портом деце (врсте и подврсте трошкова)  </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shd w:val="clear" w:color="auto" w:fill="D9D9D9"/>
            <w:vAlign w:val="bottom"/>
            <w:hideMark/>
          </w:tcPr>
          <w:p w:rsidR="004A4278" w:rsidRDefault="004A4278" w:rsidP="00B515A2">
            <w:pPr>
              <w:spacing w:line="276" w:lineRule="auto"/>
              <w:rPr>
                <w:lang w:val="sr-Cyrl-CS"/>
              </w:rPr>
            </w:pPr>
            <w:r>
              <w:rPr>
                <w:sz w:val="22"/>
                <w:szCs w:val="22"/>
                <w:lang w:val="sr-Cyrl-CS"/>
              </w:rPr>
              <w:t>Укупни оправдани  директни трошкови</w:t>
            </w:r>
          </w:p>
        </w:tc>
        <w:tc>
          <w:tcPr>
            <w:tcW w:w="1451"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b/>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b/>
                <w:lang w:val="sr-Cyrl-CS"/>
              </w:rPr>
            </w:pPr>
            <w:r>
              <w:rPr>
                <w:b/>
                <w:sz w:val="22"/>
                <w:szCs w:val="22"/>
                <w:lang w:val="sr-Cyrl-CS"/>
              </w:rPr>
              <w:t>Индиректни трошкови носиоца програма (максимално 15% од оправданих директних трошкова)</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1. Зараде запослених код носиоца програма који не реализују непосредно пограмске активности)</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2. остали трошкови  (</w:t>
            </w:r>
            <w:r>
              <w:rPr>
                <w:b/>
                <w:sz w:val="22"/>
                <w:szCs w:val="22"/>
                <w:lang w:val="sr-Latn-CS"/>
              </w:rPr>
              <w:t>трошкови комуналних услуга</w:t>
            </w:r>
            <w:r>
              <w:rPr>
                <w:b/>
                <w:sz w:val="22"/>
                <w:szCs w:val="22"/>
                <w:lang w:val="sr-Cyrl-CS"/>
              </w:rPr>
              <w:t>, птт трошкови, интернет и други потрошни материјал)</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vAlign w:val="bottom"/>
            <w:hideMark/>
          </w:tcPr>
          <w:p w:rsidR="004A4278" w:rsidRDefault="004A4278" w:rsidP="00B515A2">
            <w:pPr>
              <w:spacing w:line="276" w:lineRule="auto"/>
              <w:rPr>
                <w:lang w:val="sr-Cyrl-CS"/>
              </w:rPr>
            </w:pPr>
            <w:r>
              <w:rPr>
                <w:sz w:val="22"/>
                <w:szCs w:val="22"/>
                <w:lang w:val="sr-Cyrl-CS"/>
              </w:rPr>
              <w:t>3.</w:t>
            </w:r>
            <w:r>
              <w:rPr>
                <w:sz w:val="22"/>
                <w:lang w:val="sr-Cyrl-CS"/>
              </w:rPr>
              <w:t xml:space="preserve"> Индиректни трошкови за активности повезане са спортом деце (врсте и подврсте трошкова) </w:t>
            </w: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shd w:val="clear" w:color="auto" w:fill="D9D9D9"/>
            <w:vAlign w:val="bottom"/>
            <w:hideMark/>
          </w:tcPr>
          <w:p w:rsidR="004A4278" w:rsidRDefault="004A4278" w:rsidP="00B515A2">
            <w:pPr>
              <w:spacing w:line="276" w:lineRule="auto"/>
              <w:rPr>
                <w:lang w:val="sr-Cyrl-CS"/>
              </w:rPr>
            </w:pPr>
            <w:r>
              <w:rPr>
                <w:sz w:val="22"/>
                <w:szCs w:val="22"/>
                <w:lang w:val="sr-Cyrl-CS"/>
              </w:rPr>
              <w:t>Укупни оправдани индиректни трошкови</w:t>
            </w:r>
          </w:p>
        </w:tc>
        <w:tc>
          <w:tcPr>
            <w:tcW w:w="1451"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rPr>
                <w:rFonts w:ascii="Arial" w:hAnsi="Arial" w:cs="Arial"/>
                <w:sz w:val="20"/>
                <w:szCs w:val="20"/>
                <w:lang w:val="sr-Cyrl-CS"/>
              </w:rPr>
            </w:pPr>
          </w:p>
        </w:tc>
        <w:tc>
          <w:tcPr>
            <w:tcW w:w="1270"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sz w:val="20"/>
                <w:szCs w:val="20"/>
                <w:lang w:val="sr-Cyrl-CS"/>
              </w:rPr>
            </w:pPr>
          </w:p>
        </w:tc>
        <w:tc>
          <w:tcPr>
            <w:tcW w:w="1270"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D9D9D9"/>
            <w:vAlign w:val="bottom"/>
          </w:tcPr>
          <w:p w:rsidR="004A4278" w:rsidRDefault="004A4278" w:rsidP="00B515A2">
            <w:pPr>
              <w:spacing w:line="276" w:lineRule="auto"/>
              <w:jc w:val="right"/>
              <w:rPr>
                <w:rFonts w:ascii="Arial" w:hAnsi="Arial" w:cs="Arial"/>
                <w:sz w:val="20"/>
                <w:szCs w:val="20"/>
                <w:lang w:val="sr-Cyrl-CS"/>
              </w:rPr>
            </w:pPr>
          </w:p>
        </w:tc>
      </w:tr>
      <w:tr w:rsidR="004A4278" w:rsidTr="00B515A2">
        <w:trPr>
          <w:trHeight w:val="253"/>
        </w:trPr>
        <w:tc>
          <w:tcPr>
            <w:tcW w:w="3450" w:type="dxa"/>
            <w:tcBorders>
              <w:top w:val="nil"/>
              <w:left w:val="single" w:sz="4" w:space="0" w:color="auto"/>
              <w:bottom w:val="nil"/>
              <w:right w:val="single" w:sz="4" w:space="0" w:color="auto"/>
            </w:tcBorders>
            <w:shd w:val="clear" w:color="auto" w:fill="808080"/>
            <w:vAlign w:val="bottom"/>
            <w:hideMark/>
          </w:tcPr>
          <w:p w:rsidR="004A4278" w:rsidRDefault="004A4278" w:rsidP="00B515A2">
            <w:pPr>
              <w:spacing w:line="276" w:lineRule="auto"/>
              <w:rPr>
                <w:b/>
                <w:lang w:val="sr-Cyrl-CS"/>
              </w:rPr>
            </w:pPr>
            <w:r>
              <w:rPr>
                <w:b/>
                <w:sz w:val="22"/>
                <w:szCs w:val="22"/>
                <w:lang w:val="sr-Cyrl-CS"/>
              </w:rPr>
              <w:t>УКУПНО</w:t>
            </w:r>
          </w:p>
        </w:tc>
        <w:tc>
          <w:tcPr>
            <w:tcW w:w="1451" w:type="dxa"/>
            <w:tcBorders>
              <w:top w:val="nil"/>
              <w:left w:val="nil"/>
              <w:bottom w:val="nil"/>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nil"/>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nil"/>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451" w:type="dxa"/>
            <w:tcBorders>
              <w:top w:val="nil"/>
              <w:left w:val="nil"/>
              <w:bottom w:val="nil"/>
              <w:right w:val="single" w:sz="4" w:space="0" w:color="auto"/>
            </w:tcBorders>
            <w:shd w:val="clear" w:color="auto" w:fill="808080"/>
            <w:vAlign w:val="bottom"/>
          </w:tcPr>
          <w:p w:rsidR="004A4278" w:rsidRDefault="004A4278" w:rsidP="00B515A2">
            <w:pPr>
              <w:spacing w:line="276" w:lineRule="auto"/>
              <w:jc w:val="right"/>
              <w:rPr>
                <w:rFonts w:ascii="Arial" w:hAnsi="Arial" w:cs="Arial"/>
                <w:b/>
                <w:sz w:val="20"/>
                <w:szCs w:val="20"/>
                <w:lang w:val="sr-Cyrl-CS"/>
              </w:rPr>
            </w:pPr>
          </w:p>
        </w:tc>
      </w:tr>
      <w:tr w:rsidR="004A4278" w:rsidTr="00B515A2">
        <w:trPr>
          <w:trHeight w:val="253"/>
        </w:trPr>
        <w:tc>
          <w:tcPr>
            <w:tcW w:w="3450" w:type="dxa"/>
            <w:tcBorders>
              <w:top w:val="nil"/>
              <w:left w:val="single" w:sz="4" w:space="0" w:color="auto"/>
              <w:bottom w:val="single" w:sz="4" w:space="0" w:color="auto"/>
              <w:right w:val="single" w:sz="4" w:space="0" w:color="auto"/>
            </w:tcBorders>
            <w:shd w:val="clear" w:color="auto" w:fill="808080"/>
            <w:vAlign w:val="bottom"/>
          </w:tcPr>
          <w:p w:rsidR="004A4278" w:rsidRDefault="004A4278" w:rsidP="00B515A2">
            <w:pPr>
              <w:spacing w:line="276" w:lineRule="auto"/>
              <w:rPr>
                <w:b/>
                <w:lang w:val="sr-Cyrl-CS"/>
              </w:rPr>
            </w:pPr>
          </w:p>
        </w:tc>
        <w:tc>
          <w:tcPr>
            <w:tcW w:w="1451"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451"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jc w:val="right"/>
              <w:rPr>
                <w:rFonts w:ascii="Arial" w:hAnsi="Arial" w:cs="Arial"/>
                <w:b/>
                <w:sz w:val="20"/>
                <w:szCs w:val="20"/>
                <w:lang w:val="sr-Cyrl-CS"/>
              </w:rPr>
            </w:pPr>
          </w:p>
        </w:tc>
      </w:tr>
      <w:tr w:rsidR="004A4278" w:rsidTr="00B515A2">
        <w:trPr>
          <w:trHeight w:val="1025"/>
        </w:trPr>
        <w:tc>
          <w:tcPr>
            <w:tcW w:w="3450" w:type="dxa"/>
            <w:tcBorders>
              <w:top w:val="nil"/>
              <w:left w:val="single" w:sz="4" w:space="0" w:color="auto"/>
              <w:bottom w:val="single" w:sz="4" w:space="0" w:color="auto"/>
              <w:right w:val="single" w:sz="4" w:space="0" w:color="auto"/>
            </w:tcBorders>
            <w:shd w:val="clear" w:color="auto" w:fill="808080"/>
            <w:vAlign w:val="bottom"/>
            <w:hideMark/>
          </w:tcPr>
          <w:p w:rsidR="004A4278" w:rsidRDefault="004A4278" w:rsidP="00B515A2">
            <w:pPr>
              <w:spacing w:line="276" w:lineRule="auto"/>
              <w:rPr>
                <w:lang w:val="sr-Cyrl-CS"/>
              </w:rPr>
            </w:pPr>
            <w:r>
              <w:rPr>
                <w:sz w:val="22"/>
                <w:lang w:val="sr-Cyrl-CS"/>
              </w:rPr>
              <w:lastRenderedPageBreak/>
              <w:t>Укупни директни и индиректни трошкови за активности повезане са спортом деце -најмање 15% од укупних трошкова</w:t>
            </w:r>
          </w:p>
        </w:tc>
        <w:tc>
          <w:tcPr>
            <w:tcW w:w="1451"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270"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rPr>
                <w:rFonts w:ascii="Arial" w:hAnsi="Arial" w:cs="Arial"/>
                <w:b/>
                <w:sz w:val="20"/>
                <w:szCs w:val="20"/>
                <w:lang w:val="sr-Cyrl-CS"/>
              </w:rPr>
            </w:pPr>
          </w:p>
        </w:tc>
        <w:tc>
          <w:tcPr>
            <w:tcW w:w="1451" w:type="dxa"/>
            <w:tcBorders>
              <w:top w:val="nil"/>
              <w:left w:val="nil"/>
              <w:bottom w:val="single" w:sz="4" w:space="0" w:color="auto"/>
              <w:right w:val="single" w:sz="4" w:space="0" w:color="auto"/>
            </w:tcBorders>
            <w:shd w:val="clear" w:color="auto" w:fill="808080"/>
            <w:vAlign w:val="bottom"/>
          </w:tcPr>
          <w:p w:rsidR="004A4278" w:rsidRDefault="004A4278" w:rsidP="00B515A2">
            <w:pPr>
              <w:spacing w:line="276" w:lineRule="auto"/>
              <w:jc w:val="right"/>
              <w:rPr>
                <w:rFonts w:ascii="Arial" w:hAnsi="Arial" w:cs="Arial"/>
                <w:b/>
                <w:sz w:val="20"/>
                <w:szCs w:val="20"/>
                <w:lang w:val="sr-Cyrl-CS"/>
              </w:rPr>
            </w:pPr>
          </w:p>
        </w:tc>
      </w:tr>
    </w:tbl>
    <w:p w:rsidR="004A4278" w:rsidRDefault="004A4278" w:rsidP="004A4278">
      <w:pPr>
        <w:pStyle w:val="BodyText"/>
        <w:tabs>
          <w:tab w:val="left" w:pos="360"/>
        </w:tabs>
        <w:spacing w:after="0" w:line="240" w:lineRule="auto"/>
        <w:ind w:firstLine="0"/>
        <w:rPr>
          <w:szCs w:val="22"/>
          <w:lang w:val="sr-Cyrl-CS"/>
        </w:rPr>
      </w:pPr>
    </w:p>
    <w:p w:rsidR="004A4278" w:rsidRDefault="004A4278" w:rsidP="004A4278">
      <w:pPr>
        <w:pStyle w:val="BodyText"/>
        <w:tabs>
          <w:tab w:val="left" w:pos="360"/>
        </w:tabs>
        <w:spacing w:after="0" w:line="240" w:lineRule="auto"/>
        <w:ind w:firstLine="0"/>
        <w:rPr>
          <w:i/>
          <w:szCs w:val="22"/>
        </w:rPr>
      </w:pPr>
      <w:r>
        <w:rPr>
          <w:i/>
          <w:szCs w:val="22"/>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w:t>
      </w:r>
      <w:r>
        <w:rPr>
          <w:i/>
          <w:szCs w:val="22"/>
          <w:lang w:val="sr-Cyrl-CS"/>
        </w:rPr>
        <w:t>,</w:t>
      </w:r>
      <w:r>
        <w:rPr>
          <w:i/>
          <w:szCs w:val="22"/>
        </w:rPr>
        <w:t xml:space="preserve">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рeализацији програма разделити према програмским целинима у којима су ангажовани,односно улози у реализацији програма</w:t>
      </w:r>
      <w:r>
        <w:rPr>
          <w:i/>
          <w:szCs w:val="22"/>
          <w:lang w:val="sr-Cyrl-CS"/>
        </w:rPr>
        <w:t>, итд</w:t>
      </w:r>
      <w:r>
        <w:rPr>
          <w:i/>
          <w:szCs w:val="22"/>
        </w:rPr>
        <w:t>. Буџет програма може бити приложен и као посебна ексел табела.</w:t>
      </w:r>
    </w:p>
    <w:p w:rsidR="004A4278" w:rsidRDefault="004A4278" w:rsidP="004A4278">
      <w:pPr>
        <w:pStyle w:val="BodyText"/>
        <w:tabs>
          <w:tab w:val="left" w:pos="360"/>
        </w:tabs>
        <w:spacing w:after="0" w:line="240" w:lineRule="auto"/>
        <w:ind w:firstLine="0"/>
        <w:rPr>
          <w:i/>
          <w:szCs w:val="22"/>
          <w:lang w:val="sr-Cyrl-CS"/>
        </w:rPr>
      </w:pPr>
    </w:p>
    <w:p w:rsidR="004A4278" w:rsidRDefault="004A4278" w:rsidP="004A4278">
      <w:pPr>
        <w:pStyle w:val="BodyText"/>
        <w:tabs>
          <w:tab w:val="left" w:pos="360"/>
        </w:tabs>
        <w:spacing w:after="0" w:line="240" w:lineRule="auto"/>
        <w:ind w:left="360" w:firstLine="0"/>
        <w:rPr>
          <w:i/>
          <w:szCs w:val="22"/>
          <w:lang w:val="sr-Cyrl-CS"/>
        </w:rPr>
      </w:pPr>
      <w:r>
        <w:rPr>
          <w:b/>
          <w:i/>
          <w:szCs w:val="22"/>
          <w:lang w:val="sr-Cyrl-CS"/>
        </w:rPr>
        <w:t>10.4. Динамички план коришћења средстава:</w:t>
      </w:r>
    </w:p>
    <w:p w:rsidR="004A4278" w:rsidRPr="001A51E9" w:rsidRDefault="004A4278" w:rsidP="004A4278">
      <w:pPr>
        <w:pStyle w:val="BodyText"/>
        <w:tabs>
          <w:tab w:val="left" w:pos="360"/>
        </w:tabs>
        <w:spacing w:after="0" w:line="240" w:lineRule="auto"/>
        <w:ind w:left="360" w:firstLine="0"/>
        <w:rPr>
          <w:i/>
          <w:szCs w:val="22"/>
          <w:lang w:val="sr-Cyrl-CS"/>
        </w:rPr>
      </w:pPr>
      <w:r>
        <w:rPr>
          <w:i/>
          <w:szCs w:val="22"/>
          <w:lang w:val="sr-Cyrl-CS"/>
        </w:rPr>
        <w:t>(За прву половини године макс. од 50% укупног буџета програма. осим програме чије се активности реализују сезонски или једнократно)чл</w:t>
      </w:r>
      <w:r w:rsidRPr="001A51E9">
        <w:rPr>
          <w:i/>
          <w:szCs w:val="22"/>
          <w:lang w:val="sr-Cyrl-CS"/>
        </w:rPr>
        <w:t>.31.став 2 Правилника.)</w:t>
      </w:r>
    </w:p>
    <w:p w:rsidR="004A4278" w:rsidRDefault="004A4278" w:rsidP="004A4278">
      <w:pPr>
        <w:pStyle w:val="BodyText"/>
        <w:tabs>
          <w:tab w:val="left" w:pos="360"/>
        </w:tabs>
        <w:spacing w:after="0" w:line="240" w:lineRule="auto"/>
        <w:ind w:left="360"/>
        <w:rPr>
          <w:i/>
          <w:szCs w:val="22"/>
          <w:lang w:val="sr-Cyrl-CS"/>
        </w:rPr>
      </w:pPr>
    </w:p>
    <w:p w:rsidR="004A4278" w:rsidRDefault="004A4278" w:rsidP="004A4278">
      <w:pPr>
        <w:pStyle w:val="BodyText"/>
        <w:tabs>
          <w:tab w:val="left" w:pos="360"/>
        </w:tabs>
        <w:spacing w:after="0" w:line="240" w:lineRule="auto"/>
        <w:ind w:left="360"/>
        <w:rPr>
          <w:i/>
          <w:szCs w:val="22"/>
          <w:lang w:val="sr-Cyrl-CS"/>
        </w:rPr>
      </w:pPr>
    </w:p>
    <w:p w:rsidR="004A4278" w:rsidRDefault="004A4278" w:rsidP="004A4278">
      <w:pPr>
        <w:pStyle w:val="BodyText"/>
        <w:tabs>
          <w:tab w:val="left" w:pos="360"/>
        </w:tabs>
        <w:spacing w:after="0" w:line="240" w:lineRule="auto"/>
        <w:ind w:left="360"/>
        <w:rPr>
          <w:b/>
          <w:i/>
          <w:szCs w:val="22"/>
          <w:lang w:val="sr-Cyrl-CS"/>
        </w:rPr>
      </w:pPr>
      <w:r>
        <w:rPr>
          <w:b/>
          <w:i/>
          <w:szCs w:val="22"/>
          <w:lang w:val="sr-Cyrl-CS"/>
        </w:rPr>
        <w:t>10.4.1 Динамику коришћења средстава -финансијски план по врстана трошкова и месецима:</w:t>
      </w:r>
    </w:p>
    <w:p w:rsidR="004A4278" w:rsidRDefault="004A4278" w:rsidP="004A4278">
      <w:pPr>
        <w:pStyle w:val="BodyText"/>
        <w:tabs>
          <w:tab w:val="left" w:pos="360"/>
        </w:tabs>
        <w:spacing w:after="0" w:line="240" w:lineRule="auto"/>
        <w:ind w:left="360" w:firstLine="0"/>
        <w:rPr>
          <w:i/>
          <w:szCs w:val="22"/>
          <w:lang w:val="sr-Cyrl-CS"/>
        </w:rPr>
      </w:pPr>
    </w:p>
    <w:p w:rsidR="004A4278" w:rsidRDefault="004A4278" w:rsidP="004A4278">
      <w:pPr>
        <w:pStyle w:val="BodyText"/>
        <w:tabs>
          <w:tab w:val="left" w:pos="360"/>
        </w:tabs>
        <w:spacing w:after="0" w:line="240" w:lineRule="auto"/>
        <w:rPr>
          <w:b/>
          <w:i/>
          <w:szCs w:val="22"/>
          <w:lang w:val="sr-Cyrl-CS"/>
        </w:rPr>
      </w:pPr>
    </w:p>
    <w:p w:rsidR="004A4278" w:rsidRDefault="004A4278" w:rsidP="004A4278">
      <w:pPr>
        <w:pStyle w:val="BodyText"/>
        <w:tabs>
          <w:tab w:val="left" w:pos="360"/>
        </w:tabs>
        <w:spacing w:after="0" w:line="240" w:lineRule="auto"/>
        <w:rPr>
          <w:b/>
          <w:i/>
          <w:szCs w:val="22"/>
          <w:lang w:val="sr-Cyrl-CS"/>
        </w:rPr>
      </w:pPr>
    </w:p>
    <w:p w:rsidR="004A4278" w:rsidRDefault="004A4278" w:rsidP="004A4278">
      <w:pPr>
        <w:pStyle w:val="BodyText"/>
        <w:tabs>
          <w:tab w:val="left" w:pos="360"/>
        </w:tabs>
        <w:spacing w:after="0" w:line="240" w:lineRule="auto"/>
        <w:rPr>
          <w:b/>
          <w:i/>
          <w:szCs w:val="22"/>
          <w:lang w:val="sr-Cyrl-CS"/>
        </w:rPr>
      </w:pPr>
    </w:p>
    <w:p w:rsidR="004A4278" w:rsidRDefault="004A4278" w:rsidP="004A4278">
      <w:pPr>
        <w:pStyle w:val="BodyText"/>
        <w:tabs>
          <w:tab w:val="left" w:pos="360"/>
        </w:tabs>
        <w:spacing w:after="0" w:line="240" w:lineRule="auto"/>
        <w:rPr>
          <w:b/>
          <w:i/>
          <w:szCs w:val="22"/>
          <w:lang w:val="sr-Cyrl-CS"/>
        </w:rPr>
      </w:pPr>
      <w:r>
        <w:rPr>
          <w:b/>
          <w:i/>
          <w:szCs w:val="22"/>
          <w:lang w:val="sr-Cyrl-CS"/>
        </w:rPr>
        <w:t>10.5. Учешће на великом међународном спортском такмичењу (рекапитулација трошкова)</w:t>
      </w:r>
    </w:p>
    <w:p w:rsidR="004A4278" w:rsidRDefault="004A4278" w:rsidP="004A4278">
      <w:pPr>
        <w:pStyle w:val="BodyText"/>
        <w:tabs>
          <w:tab w:val="left" w:pos="360"/>
        </w:tabs>
        <w:spacing w:after="0" w:line="240" w:lineRule="auto"/>
        <w:rPr>
          <w:i/>
          <w:szCs w:val="22"/>
          <w:lang w:val="sr-Cyrl-CS"/>
        </w:rPr>
      </w:pPr>
      <w:r>
        <w:rPr>
          <w:i/>
          <w:szCs w:val="22"/>
          <w:lang w:val="sr-Cyrl-CS"/>
        </w:rPr>
        <w:t>- Трошкови припреме за такмичење:</w:t>
      </w:r>
    </w:p>
    <w:p w:rsidR="004A4278" w:rsidRDefault="004A4278" w:rsidP="004A4278">
      <w:pPr>
        <w:pStyle w:val="BodyText"/>
        <w:tabs>
          <w:tab w:val="left" w:pos="360"/>
        </w:tabs>
        <w:spacing w:after="0" w:line="240" w:lineRule="auto"/>
        <w:rPr>
          <w:i/>
          <w:szCs w:val="22"/>
          <w:lang w:val="sr-Cyrl-CS"/>
        </w:rPr>
      </w:pPr>
      <w:r>
        <w:rPr>
          <w:i/>
          <w:szCs w:val="22"/>
          <w:lang w:val="sr-Cyrl-CS"/>
        </w:rPr>
        <w:t>- Трошкови учешћа на такмичењу</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Како ће реализовање програма бити медијски подржано:</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Место такмичења у календару такмичења:</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numPr>
          <w:ilvl w:val="0"/>
          <w:numId w:val="1"/>
        </w:numPr>
        <w:tabs>
          <w:tab w:val="left" w:pos="360"/>
        </w:tabs>
        <w:spacing w:after="0" w:line="240" w:lineRule="auto"/>
        <w:rPr>
          <w:b/>
          <w:szCs w:val="22"/>
          <w:lang w:val="sr-Cyrl-CS"/>
        </w:rPr>
      </w:pPr>
      <w:r>
        <w:rPr>
          <w:b/>
          <w:szCs w:val="22"/>
          <w:lang w:val="sr-Cyrl-CS"/>
        </w:rPr>
        <w:t>Посебне напомене:</w:t>
      </w:r>
    </w:p>
    <w:p w:rsidR="004A4278" w:rsidRDefault="004A4278" w:rsidP="004A4278">
      <w:pPr>
        <w:pStyle w:val="BodyText"/>
        <w:tabs>
          <w:tab w:val="left" w:pos="360"/>
        </w:tabs>
        <w:spacing w:after="0" w:line="240" w:lineRule="auto"/>
        <w:rPr>
          <w:b/>
          <w:szCs w:val="22"/>
          <w:lang w:val="sr-Cyrl-CS"/>
        </w:rPr>
      </w:pPr>
    </w:p>
    <w:p w:rsidR="004A4278" w:rsidRDefault="004A4278" w:rsidP="004A4278">
      <w:pPr>
        <w:pStyle w:val="BodyText"/>
        <w:tabs>
          <w:tab w:val="left" w:pos="360"/>
        </w:tabs>
        <w:spacing w:after="0" w:line="240" w:lineRule="auto"/>
        <w:ind w:firstLine="0"/>
        <w:rPr>
          <w:b/>
          <w:szCs w:val="22"/>
        </w:rPr>
      </w:pPr>
      <w:r>
        <w:rPr>
          <w:b/>
          <w:szCs w:val="22"/>
          <w:lang w:val="sr-Cyrl-CS"/>
        </w:rPr>
        <w:br w:type="page"/>
      </w:r>
      <w:r>
        <w:rPr>
          <w:b/>
          <w:szCs w:val="22"/>
          <w:lang w:val="sr-Cyrl-CS"/>
        </w:rPr>
        <w:lastRenderedPageBreak/>
        <w:t>ДЕО 3</w:t>
      </w:r>
    </w:p>
    <w:p w:rsidR="004A4278" w:rsidRPr="000354A0" w:rsidRDefault="004A4278" w:rsidP="004A4278">
      <w:pPr>
        <w:pStyle w:val="BodyText"/>
        <w:tabs>
          <w:tab w:val="left" w:pos="360"/>
        </w:tabs>
        <w:spacing w:after="0" w:line="240" w:lineRule="auto"/>
        <w:ind w:firstLine="0"/>
        <w:rPr>
          <w:b/>
          <w:szCs w:val="22"/>
        </w:rPr>
      </w:pPr>
    </w:p>
    <w:p w:rsidR="004A4278" w:rsidRPr="00E02EA8" w:rsidRDefault="004A4278" w:rsidP="004A4278">
      <w:pPr>
        <w:pStyle w:val="BodyText"/>
        <w:tabs>
          <w:tab w:val="left" w:pos="360"/>
        </w:tabs>
        <w:spacing w:after="0" w:line="240" w:lineRule="auto"/>
        <w:ind w:firstLine="0"/>
        <w:rPr>
          <w:b/>
          <w:sz w:val="28"/>
          <w:szCs w:val="28"/>
          <w:lang w:val="sr-Cyrl-RS"/>
        </w:rPr>
      </w:pPr>
      <w:r>
        <w:rPr>
          <w:b/>
          <w:sz w:val="28"/>
          <w:szCs w:val="28"/>
          <w:lang w:val="sr-Cyrl-CS"/>
        </w:rPr>
        <w:t xml:space="preserve">СПОРТСКИ САВЕЗ </w:t>
      </w:r>
      <w:r>
        <w:rPr>
          <w:b/>
          <w:sz w:val="28"/>
          <w:szCs w:val="28"/>
          <w:lang w:val="sr-Cyrl-RS"/>
        </w:rPr>
        <w:t>ОПШТИНЕ БАЧ</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 xml:space="preserve">ПРЕГЛЕД НОСИЛАЦА ГОДИШЊИХ ПРОГРАМА </w:t>
      </w: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И УКУПНО ПРЕДЛОЖЕНИХ СРЕДСТАВА ПО ОБЛАСТИМА ОПШТЕГ ИНТЕРЕСА</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w:t>
      </w:r>
    </w:p>
    <w:p w:rsidR="004A4278" w:rsidRDefault="004A4278" w:rsidP="004A4278">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2)</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3)</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4)</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5)</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rFonts w:ascii="Arial" w:hAnsi="Arial" w:cs="Arial"/>
                <w:b/>
                <w:sz w:val="20"/>
                <w:szCs w:val="20"/>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6)</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8)</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9)</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lastRenderedPageBreak/>
        <w:t>ЗА ОБЛАСТ ОПШТЕГ ИНТЕРЕСА ПОД ТАЧКОМ 10)</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11)</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12)</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13)</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14)</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15)</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ЗА ОБЛАСТ ОПШТЕГ ИНТЕРЕСА ПОД ТАЧКОМ 16)</w:t>
      </w:r>
    </w:p>
    <w:p w:rsidR="004A4278" w:rsidRDefault="004A4278" w:rsidP="004A4278">
      <w:pPr>
        <w:pStyle w:val="BodyText"/>
        <w:tabs>
          <w:tab w:val="left" w:pos="360"/>
        </w:tabs>
        <w:spacing w:after="0" w:line="240" w:lineRule="auto"/>
        <w:ind w:firstLine="0"/>
        <w:jc w:val="center"/>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СПОРТСКА ОРГАНИЗАЦИЈА</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Тражена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Предложена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 xml:space="preserve">ПРЕГЛЕД НОСИЛАЦА ГОДИШЊИХ ПРОГРАМА </w:t>
      </w: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И УКУПНО ПРДЛОЖЕНИХ СРЕДСТАВА (попуњавају подносиоци програма)</w:t>
      </w:r>
    </w:p>
    <w:p w:rsidR="004A4278" w:rsidRDefault="004A4278" w:rsidP="004A4278">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Р.бр.</w:t>
            </w:r>
          </w:p>
        </w:tc>
        <w:tc>
          <w:tcPr>
            <w:tcW w:w="247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НАЦИОНАЛНИ САВЕЗ</w:t>
            </w:r>
          </w:p>
        </w:tc>
        <w:tc>
          <w:tcPr>
            <w:tcW w:w="214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Средства одобрена у прет. години</w:t>
            </w:r>
          </w:p>
        </w:tc>
        <w:tc>
          <w:tcPr>
            <w:tcW w:w="1771"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Предлог средства</w:t>
            </w: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1.</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center"/>
              <w:rPr>
                <w:b/>
                <w:lang w:val="sr-Cyrl-CS"/>
              </w:rPr>
            </w:pPr>
            <w:r>
              <w:rPr>
                <w:b/>
                <w:szCs w:val="22"/>
                <w:lang w:val="sr-Cyrl-CS"/>
              </w:rPr>
              <w:t>2.</w:t>
            </w: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r w:rsidR="004A4278" w:rsidTr="00B515A2">
        <w:tc>
          <w:tcPr>
            <w:tcW w:w="693"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47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214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1"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c>
          <w:tcPr>
            <w:tcW w:w="1772"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jc w:val="center"/>
              <w:rPr>
                <w:b/>
                <w:lang w:val="sr-Cyrl-CS"/>
              </w:rPr>
            </w:pPr>
          </w:p>
        </w:tc>
      </w:tr>
    </w:tbl>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right"/>
        <w:rPr>
          <w:b/>
          <w:szCs w:val="22"/>
          <w:lang w:val="sr-Cyrl-CS"/>
        </w:rPr>
      </w:pPr>
      <w:r>
        <w:rPr>
          <w:b/>
          <w:szCs w:val="22"/>
          <w:lang w:val="sr-Cyrl-CS"/>
        </w:rPr>
        <w:t xml:space="preserve">ЛИЦЕ ОВЛАШЋЕНО ЗА ЗА ЗАСТУПАЊЕ </w:t>
      </w:r>
    </w:p>
    <w:p w:rsidR="004A4278" w:rsidRDefault="004A4278" w:rsidP="004A4278">
      <w:pPr>
        <w:pStyle w:val="BodyText"/>
        <w:tabs>
          <w:tab w:val="left" w:pos="360"/>
        </w:tabs>
        <w:spacing w:after="0" w:line="240" w:lineRule="auto"/>
        <w:ind w:firstLine="0"/>
        <w:jc w:val="right"/>
        <w:rPr>
          <w:b/>
          <w:szCs w:val="22"/>
        </w:rPr>
      </w:pPr>
      <w:r>
        <w:rPr>
          <w:b/>
          <w:szCs w:val="22"/>
          <w:lang w:val="sr-Cyrl-CS"/>
        </w:rPr>
        <w:t>СПОРТСКОГ САВЕЗА</w:t>
      </w:r>
    </w:p>
    <w:p w:rsidR="004A4278" w:rsidRDefault="004A4278" w:rsidP="004A4278">
      <w:pPr>
        <w:pStyle w:val="BodyText"/>
        <w:tabs>
          <w:tab w:val="left" w:pos="360"/>
        </w:tabs>
        <w:spacing w:after="0" w:line="240" w:lineRule="auto"/>
        <w:ind w:firstLine="0"/>
        <w:jc w:val="right"/>
        <w:rPr>
          <w:b/>
          <w:szCs w:val="22"/>
          <w:lang w:val="sr-Cyrl-CS"/>
        </w:rPr>
      </w:pPr>
      <w:r>
        <w:rPr>
          <w:b/>
          <w:szCs w:val="22"/>
          <w:lang w:val="sr-Cyrl-CS"/>
        </w:rPr>
        <w:t>________________________________</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r>
        <w:rPr>
          <w:b/>
          <w:szCs w:val="22"/>
          <w:lang w:val="sr-Cyrl-CS"/>
        </w:rPr>
        <w:t>ДЕО 4</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jc w:val="center"/>
        <w:rPr>
          <w:b/>
          <w:szCs w:val="22"/>
          <w:lang w:val="sr-Cyrl-CS"/>
        </w:rPr>
      </w:pPr>
      <w:r>
        <w:rPr>
          <w:b/>
          <w:szCs w:val="22"/>
          <w:lang w:val="sr-Cyrl-CS"/>
        </w:rPr>
        <w:t>ПРИЛОЗИ УЗ ПРЕДЛОГ ПРОГРАМА</w:t>
      </w:r>
    </w:p>
    <w:p w:rsidR="004A4278" w:rsidRDefault="004A4278" w:rsidP="004A4278">
      <w:pPr>
        <w:pStyle w:val="BodyText"/>
        <w:tabs>
          <w:tab w:val="left" w:pos="360"/>
        </w:tabs>
        <w:spacing w:after="0" w:line="240" w:lineRule="auto"/>
        <w:ind w:firstLine="0"/>
        <w:rPr>
          <w:b/>
          <w:szCs w:val="22"/>
          <w:lang w:val="sr-Cyrl-CS"/>
        </w:rPr>
      </w:pPr>
    </w:p>
    <w:p w:rsidR="004A4278" w:rsidRDefault="004A4278" w:rsidP="004A4278">
      <w:pPr>
        <w:pStyle w:val="BodyText"/>
        <w:tabs>
          <w:tab w:val="left" w:pos="360"/>
        </w:tabs>
        <w:spacing w:after="0" w:line="240" w:lineRule="auto"/>
        <w:ind w:firstLine="0"/>
        <w:rPr>
          <w:b/>
          <w:szCs w:val="22"/>
          <w:lang w:val="sr-Cyrl-CS"/>
        </w:rPr>
      </w:pPr>
      <w:r>
        <w:rPr>
          <w:b/>
          <w:szCs w:val="22"/>
          <w:lang w:val="sr-Cyrl-CS"/>
        </w:rPr>
        <w:t xml:space="preserve">Носилац програма: </w:t>
      </w:r>
    </w:p>
    <w:p w:rsidR="004A4278" w:rsidRDefault="004A4278" w:rsidP="004A4278">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97"/>
        <w:gridCol w:w="1874"/>
        <w:gridCol w:w="1913"/>
        <w:gridCol w:w="2164"/>
      </w:tblGrid>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Врста прилога(обавезни)</w:t>
            </w:r>
          </w:p>
        </w:tc>
        <w:tc>
          <w:tcPr>
            <w:tcW w:w="1938"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Предлагач програма</w:t>
            </w:r>
          </w:p>
          <w:p w:rsidR="004A4278" w:rsidRDefault="004A4278" w:rsidP="00B515A2">
            <w:pPr>
              <w:pStyle w:val="BodyText"/>
              <w:tabs>
                <w:tab w:val="left" w:pos="360"/>
              </w:tabs>
              <w:spacing w:after="0" w:line="240" w:lineRule="auto"/>
              <w:ind w:firstLine="0"/>
              <w:rPr>
                <w:b/>
                <w:lang w:val="sr-Cyrl-CS"/>
              </w:rPr>
            </w:pPr>
            <w:r>
              <w:rPr>
                <w:b/>
                <w:szCs w:val="22"/>
                <w:lang w:val="sr-Cyrl-CS"/>
              </w:rPr>
              <w:t>(означити X)</w:t>
            </w:r>
          </w:p>
        </w:tc>
        <w:tc>
          <w:tcPr>
            <w:tcW w:w="1985"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Попуњава Комисија</w:t>
            </w:r>
          </w:p>
        </w:tc>
        <w:tc>
          <w:tcPr>
            <w:tcW w:w="2268"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Напомене</w:t>
            </w: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пропратно писмо</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копија решења о регистрацији организације</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rPr>
          <w:trHeight w:val="614"/>
        </w:trPr>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три примерка обрасца предлога програма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4</w:t>
            </w:r>
            <w:r>
              <w:rPr>
                <w:szCs w:val="22"/>
                <w:lang w:val="sr-Cyrl-CS"/>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Копија уговора о отварању рачуна са управом за трезор/депо картон</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5</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одлуке о суфинансирању програма или потврда намере о суфинансирању програма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6</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копија статута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7</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копија годишњег извештаја и завршног рачуна за претходну годину и финансијског плана за текућу годину</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8</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color w:val="FF0000"/>
                <w:lang w:val="sr-Cyrl-CS"/>
              </w:rPr>
            </w:pPr>
            <w:r>
              <w:rPr>
                <w:szCs w:val="22"/>
                <w:lang w:val="sr-Cyrl-CS"/>
              </w:rPr>
              <w:t xml:space="preserve">изјава да не постоје препреке из </w:t>
            </w:r>
            <w:r>
              <w:rPr>
                <w:szCs w:val="22"/>
              </w:rPr>
              <w:t xml:space="preserve">члана </w:t>
            </w:r>
            <w:r>
              <w:rPr>
                <w:szCs w:val="22"/>
                <w:lang w:val="sr-Cyrl-CS"/>
              </w:rPr>
              <w:t>7</w:t>
            </w:r>
            <w:r>
              <w:rPr>
                <w:szCs w:val="22"/>
              </w:rPr>
              <w:t xml:space="preserve">. ст. </w:t>
            </w:r>
            <w:r>
              <w:rPr>
                <w:szCs w:val="22"/>
                <w:lang w:val="sr-Cyrl-CS"/>
              </w:rPr>
              <w:t>2</w:t>
            </w:r>
            <w:r>
              <w:rPr>
                <w:szCs w:val="22"/>
              </w:rPr>
              <w:t xml:space="preserve">. и </w:t>
            </w:r>
            <w:r>
              <w:rPr>
                <w:szCs w:val="22"/>
                <w:lang w:val="sr-Cyrl-CS"/>
              </w:rPr>
              <w:t>члана 8</w:t>
            </w:r>
            <w:r>
              <w:rPr>
                <w:szCs w:val="22"/>
              </w:rPr>
              <w:t xml:space="preserve">. ст. </w:t>
            </w:r>
            <w:r>
              <w:rPr>
                <w:szCs w:val="22"/>
                <w:lang w:val="sr-Cyrl-CS"/>
              </w:rPr>
              <w:t>2</w:t>
            </w:r>
            <w:r>
              <w:rPr>
                <w:szCs w:val="22"/>
              </w:rPr>
              <w:t xml:space="preserve">. </w:t>
            </w:r>
            <w:r>
              <w:rPr>
                <w:szCs w:val="22"/>
                <w:lang w:val="sr-Cyrl-CS"/>
              </w:rPr>
              <w:t>Правилника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9</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 xml:space="preserve">Календар такмичења за програм организације </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rPr>
              <w:t>10</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Одлука надлежног органа носиоца програма о утврђивању предлога годишњег програма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r>
              <w:rPr>
                <w:szCs w:val="22"/>
              </w:rPr>
              <w:t>1</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Изјаву о партнерству попуњену и потписану од стране свих партнера у програму</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r>
              <w:rPr>
                <w:szCs w:val="22"/>
              </w:rPr>
              <w:t>2</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Одлука  Општинског Спортског савеза о утврђивању предлога годишњих програма спортских организација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r>
              <w:rPr>
                <w:szCs w:val="22"/>
              </w:rPr>
              <w:t>3</w:t>
            </w:r>
            <w:r>
              <w:rPr>
                <w:szCs w:val="22"/>
                <w:lang w:val="sr-Cyrl-CS"/>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Копија решења о додели ПИБ-а (ако ПИБ није садржан у решењу о регистрацији)</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r>
              <w:rPr>
                <w:szCs w:val="22"/>
              </w:rPr>
              <w:t>4</w:t>
            </w:r>
            <w:r>
              <w:rPr>
                <w:szCs w:val="22"/>
                <w:lang w:val="sr-Cyrl-CS"/>
              </w:rPr>
              <w:t>.</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Списак усвојених и на сајту савеза објављених спортских правила(статут и правилници- орган и датум усвајања)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tcPr>
          <w:p w:rsidR="004A4278" w:rsidRPr="00BA1080" w:rsidRDefault="004A4278" w:rsidP="00B515A2">
            <w:pPr>
              <w:pStyle w:val="BodyText"/>
              <w:tabs>
                <w:tab w:val="left" w:pos="360"/>
              </w:tabs>
              <w:spacing w:after="0" w:line="240" w:lineRule="auto"/>
              <w:ind w:firstLine="0"/>
              <w:rPr>
                <w:szCs w:val="22"/>
              </w:rPr>
            </w:pPr>
            <w:r>
              <w:rPr>
                <w:szCs w:val="22"/>
              </w:rPr>
              <w:lastRenderedPageBreak/>
              <w:t>15</w:t>
            </w:r>
          </w:p>
        </w:tc>
        <w:tc>
          <w:tcPr>
            <w:tcW w:w="2876" w:type="dxa"/>
            <w:tcBorders>
              <w:top w:val="single" w:sz="4" w:space="0" w:color="auto"/>
              <w:left w:val="single" w:sz="4" w:space="0" w:color="auto"/>
              <w:bottom w:val="single" w:sz="4" w:space="0" w:color="auto"/>
              <w:right w:val="single" w:sz="4" w:space="0" w:color="auto"/>
            </w:tcBorders>
          </w:tcPr>
          <w:p w:rsidR="004A4278" w:rsidRPr="00BA1080" w:rsidRDefault="004A4278" w:rsidP="00B515A2">
            <w:pPr>
              <w:pStyle w:val="BodyText"/>
              <w:tabs>
                <w:tab w:val="left" w:pos="360"/>
              </w:tabs>
              <w:spacing w:after="0" w:line="240" w:lineRule="auto"/>
              <w:ind w:firstLine="0"/>
              <w:jc w:val="left"/>
              <w:rPr>
                <w:szCs w:val="22"/>
                <w:lang w:val="sr-Cyrl-CS"/>
              </w:rPr>
            </w:pPr>
            <w:r w:rsidRPr="00BA1080">
              <w:rPr>
                <w:szCs w:val="28"/>
                <w:lang w:val="sr-Cyrl-CS"/>
              </w:rPr>
              <w:t>потврда надлежног националног гранског спортског савеза о чланству спортске организације</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b/>
                <w:lang w:val="sr-Cyrl-CS"/>
              </w:rPr>
            </w:pPr>
            <w:r>
              <w:rPr>
                <w:b/>
                <w:szCs w:val="22"/>
                <w:lang w:val="sr-Cyrl-CS"/>
              </w:rPr>
              <w:t>Други прилози</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jc w:val="left"/>
              <w:rPr>
                <w:lang w:val="sr-Cyrl-CS"/>
              </w:rPr>
            </w:pPr>
            <w:r>
              <w:rPr>
                <w:szCs w:val="22"/>
                <w:lang w:val="sr-Cyrl-CS"/>
              </w:rPr>
              <w:t>Анализ</w:t>
            </w:r>
            <w:r>
              <w:rPr>
                <w:szCs w:val="22"/>
              </w:rPr>
              <w:t>е</w:t>
            </w:r>
            <w:r>
              <w:rPr>
                <w:szCs w:val="22"/>
                <w:lang w:val="sr-Cyrl-CS"/>
              </w:rPr>
              <w:t>, студије,</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Прегледи података</w:t>
            </w: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r w:rsidR="004A4278" w:rsidTr="00B515A2">
        <w:tc>
          <w:tcPr>
            <w:tcW w:w="539" w:type="dxa"/>
            <w:tcBorders>
              <w:top w:val="single" w:sz="4" w:space="0" w:color="auto"/>
              <w:left w:val="single" w:sz="4" w:space="0" w:color="auto"/>
              <w:bottom w:val="single" w:sz="4" w:space="0" w:color="auto"/>
              <w:right w:val="single" w:sz="4" w:space="0" w:color="auto"/>
            </w:tcBorders>
            <w:hideMark/>
          </w:tcPr>
          <w:p w:rsidR="004A4278" w:rsidRDefault="004A4278" w:rsidP="00B515A2">
            <w:pPr>
              <w:pStyle w:val="BodyText"/>
              <w:tabs>
                <w:tab w:val="left" w:pos="360"/>
              </w:tabs>
              <w:spacing w:after="0" w:line="240" w:lineRule="auto"/>
              <w:ind w:firstLine="0"/>
              <w:rPr>
                <w:lang w:val="sr-Cyrl-CS"/>
              </w:rPr>
            </w:pPr>
            <w:r>
              <w:rPr>
                <w:szCs w:val="22"/>
                <w:lang w:val="sr-Cyrl-CS"/>
              </w:rPr>
              <w:t>3.</w:t>
            </w:r>
          </w:p>
        </w:tc>
        <w:tc>
          <w:tcPr>
            <w:tcW w:w="2876"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3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1985"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c>
          <w:tcPr>
            <w:tcW w:w="2268" w:type="dxa"/>
            <w:tcBorders>
              <w:top w:val="single" w:sz="4" w:space="0" w:color="auto"/>
              <w:left w:val="single" w:sz="4" w:space="0" w:color="auto"/>
              <w:bottom w:val="single" w:sz="4" w:space="0" w:color="auto"/>
              <w:right w:val="single" w:sz="4" w:space="0" w:color="auto"/>
            </w:tcBorders>
          </w:tcPr>
          <w:p w:rsidR="004A4278" w:rsidRDefault="004A4278" w:rsidP="00B515A2">
            <w:pPr>
              <w:pStyle w:val="BodyText"/>
              <w:tabs>
                <w:tab w:val="left" w:pos="360"/>
              </w:tabs>
              <w:spacing w:after="0" w:line="240" w:lineRule="auto"/>
              <w:ind w:firstLine="0"/>
              <w:rPr>
                <w:lang w:val="sr-Cyrl-CS"/>
              </w:rPr>
            </w:pPr>
          </w:p>
        </w:tc>
      </w:tr>
    </w:tbl>
    <w:p w:rsidR="004A4278" w:rsidRDefault="004A4278" w:rsidP="004A4278">
      <w:pPr>
        <w:pStyle w:val="BodyText"/>
        <w:tabs>
          <w:tab w:val="left" w:pos="360"/>
        </w:tabs>
        <w:spacing w:after="0" w:line="240" w:lineRule="auto"/>
        <w:ind w:firstLine="0"/>
        <w:rPr>
          <w:szCs w:val="22"/>
          <w:lang w:val="sr-Cyrl-CS"/>
        </w:rPr>
      </w:pPr>
    </w:p>
    <w:p w:rsidR="004A4278" w:rsidRDefault="004A4278" w:rsidP="004A4278">
      <w:pPr>
        <w:pStyle w:val="BodyText"/>
        <w:tabs>
          <w:tab w:val="left" w:pos="360"/>
        </w:tabs>
        <w:spacing w:after="0" w:line="240" w:lineRule="auto"/>
        <w:ind w:firstLine="0"/>
        <w:jc w:val="right"/>
        <w:rPr>
          <w:szCs w:val="22"/>
          <w:lang w:val="sr-Cyrl-CS"/>
        </w:rPr>
      </w:pPr>
      <w:r>
        <w:rPr>
          <w:szCs w:val="22"/>
          <w:lang w:val="sr-Cyrl-CS"/>
        </w:rPr>
        <w:t>ПОТПИС ПОДНОСИОЦА ПРЕДЛОГА ПРОГРАМА</w:t>
      </w:r>
    </w:p>
    <w:p w:rsidR="004A4278" w:rsidRDefault="004A4278" w:rsidP="004A4278">
      <w:pPr>
        <w:pStyle w:val="BodyText"/>
        <w:tabs>
          <w:tab w:val="left" w:pos="360"/>
        </w:tabs>
        <w:spacing w:after="0" w:line="240" w:lineRule="auto"/>
        <w:ind w:firstLine="0"/>
        <w:jc w:val="right"/>
        <w:rPr>
          <w:szCs w:val="22"/>
          <w:lang w:val="sr-Cyrl-CS"/>
        </w:rPr>
      </w:pPr>
      <w:r>
        <w:rPr>
          <w:szCs w:val="22"/>
          <w:lang w:val="sr-Cyrl-CS"/>
        </w:rPr>
        <w:t>___________________________</w:t>
      </w:r>
    </w:p>
    <w:p w:rsidR="004A4278" w:rsidRDefault="004A4278" w:rsidP="004A4278">
      <w:pPr>
        <w:outlineLvl w:val="0"/>
        <w:rPr>
          <w:b/>
          <w:sz w:val="22"/>
          <w:szCs w:val="22"/>
          <w:lang w:val="sr-Cyrl-CS"/>
        </w:rPr>
      </w:pPr>
    </w:p>
    <w:p w:rsidR="004A4278" w:rsidRDefault="004A4278" w:rsidP="004A4278">
      <w:pPr>
        <w:outlineLvl w:val="0"/>
        <w:rPr>
          <w:b/>
          <w:sz w:val="22"/>
          <w:szCs w:val="22"/>
          <w:lang w:val="sr-Cyrl-CS"/>
        </w:rPr>
      </w:pPr>
    </w:p>
    <w:p w:rsidR="004A4278" w:rsidRDefault="004A4278" w:rsidP="004A4278">
      <w:pPr>
        <w:outlineLvl w:val="0"/>
        <w:rPr>
          <w:b/>
          <w:sz w:val="22"/>
          <w:szCs w:val="22"/>
          <w:lang w:val="sr-Cyrl-CS"/>
        </w:rPr>
      </w:pPr>
      <w:bookmarkStart w:id="0" w:name="_GoBack"/>
      <w:bookmarkEnd w:id="0"/>
      <w:r>
        <w:rPr>
          <w:b/>
          <w:sz w:val="22"/>
          <w:szCs w:val="22"/>
          <w:lang w:val="sr-Cyrl-CS"/>
        </w:rPr>
        <w:t>ДЕО 5</w:t>
      </w:r>
    </w:p>
    <w:p w:rsidR="004A4278" w:rsidRDefault="004A4278" w:rsidP="004A4278">
      <w:pPr>
        <w:outlineLvl w:val="0"/>
        <w:rPr>
          <w:b/>
          <w:sz w:val="22"/>
          <w:szCs w:val="22"/>
          <w:lang w:val="sr-Cyrl-CS"/>
        </w:rPr>
      </w:pPr>
    </w:p>
    <w:p w:rsidR="004A4278" w:rsidRDefault="004A4278" w:rsidP="004A4278">
      <w:pPr>
        <w:jc w:val="both"/>
        <w:rPr>
          <w:b/>
          <w:i/>
          <w:sz w:val="22"/>
          <w:szCs w:val="22"/>
          <w:lang w:val="sr-Cyrl-CS"/>
        </w:rPr>
      </w:pPr>
      <w:r>
        <w:rPr>
          <w:b/>
          <w:i/>
          <w:sz w:val="22"/>
          <w:szCs w:val="22"/>
          <w:lang w:val="sr-Cyrl-CS"/>
        </w:rPr>
        <w:t xml:space="preserve">УПУТСТВА: </w:t>
      </w:r>
    </w:p>
    <w:p w:rsidR="004A4278" w:rsidRDefault="004A4278" w:rsidP="004A4278">
      <w:pPr>
        <w:numPr>
          <w:ilvl w:val="0"/>
          <w:numId w:val="2"/>
        </w:numPr>
        <w:tabs>
          <w:tab w:val="num" w:pos="561"/>
        </w:tabs>
        <w:ind w:left="561" w:hanging="561"/>
        <w:jc w:val="both"/>
        <w:rPr>
          <w:i/>
          <w:sz w:val="22"/>
          <w:szCs w:val="22"/>
          <w:lang w:val="sr-Cyrl-CS"/>
        </w:rPr>
      </w:pPr>
      <w:r>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 („Службени гласник РС“, бр.10/16) и услове и критеријуме из Правилника о финансирању програма којима се остварује општи интерес у области спорта општине Бач.</w:t>
      </w:r>
    </w:p>
    <w:p w:rsidR="004A4278" w:rsidRDefault="004A4278" w:rsidP="004A4278">
      <w:pPr>
        <w:numPr>
          <w:ilvl w:val="0"/>
          <w:numId w:val="2"/>
        </w:numPr>
        <w:tabs>
          <w:tab w:val="num" w:pos="561"/>
        </w:tabs>
        <w:ind w:left="561" w:hanging="561"/>
        <w:jc w:val="both"/>
        <w:rPr>
          <w:i/>
          <w:sz w:val="22"/>
          <w:szCs w:val="22"/>
          <w:lang w:val="sr-Cyrl-CS"/>
        </w:rPr>
      </w:pPr>
      <w:r>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2"/>
          <w:szCs w:val="22"/>
        </w:rPr>
        <w:t>.</w:t>
      </w:r>
    </w:p>
    <w:p w:rsidR="004A4278" w:rsidRDefault="004A4278" w:rsidP="004A4278">
      <w:pPr>
        <w:numPr>
          <w:ilvl w:val="0"/>
          <w:numId w:val="2"/>
        </w:numPr>
        <w:tabs>
          <w:tab w:val="num" w:pos="561"/>
        </w:tabs>
        <w:ind w:left="561" w:hanging="561"/>
        <w:jc w:val="both"/>
        <w:rPr>
          <w:i/>
          <w:sz w:val="22"/>
          <w:szCs w:val="22"/>
          <w:lang w:val="sr-Cyrl-CS"/>
        </w:rPr>
      </w:pPr>
      <w:r>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2"/>
          <w:szCs w:val="22"/>
        </w:rPr>
        <w:t>.</w:t>
      </w:r>
    </w:p>
    <w:p w:rsidR="004A4278" w:rsidRDefault="004A4278" w:rsidP="004A4278">
      <w:pPr>
        <w:numPr>
          <w:ilvl w:val="0"/>
          <w:numId w:val="2"/>
        </w:numPr>
        <w:tabs>
          <w:tab w:val="num" w:pos="561"/>
        </w:tabs>
        <w:ind w:left="561" w:hanging="561"/>
        <w:jc w:val="both"/>
        <w:rPr>
          <w:b/>
          <w:sz w:val="22"/>
          <w:szCs w:val="22"/>
          <w:lang w:val="sr-Cyrl-CS"/>
        </w:rPr>
      </w:pPr>
      <w:r>
        <w:rPr>
          <w:i/>
          <w:sz w:val="22"/>
          <w:szCs w:val="22"/>
          <w:lang w:val="sr-Cyrl-CS"/>
        </w:rPr>
        <w:t>Из буџета Општине се финансирају само програми Општинског спорског  савеза за гране спорта које су од посебног значајаза општину Бач у складу са  Законом о спорту и овим Правилником</w:t>
      </w:r>
      <w:r>
        <w:rPr>
          <w:i/>
          <w:sz w:val="22"/>
          <w:szCs w:val="22"/>
        </w:rPr>
        <w:t>.</w:t>
      </w:r>
    </w:p>
    <w:p w:rsidR="004A4278" w:rsidRDefault="004A4278" w:rsidP="004A4278">
      <w:pPr>
        <w:numPr>
          <w:ilvl w:val="0"/>
          <w:numId w:val="2"/>
        </w:numPr>
        <w:tabs>
          <w:tab w:val="num" w:pos="561"/>
        </w:tabs>
        <w:ind w:left="561" w:hanging="561"/>
        <w:jc w:val="both"/>
        <w:rPr>
          <w:b/>
          <w:i/>
          <w:sz w:val="22"/>
          <w:szCs w:val="22"/>
          <w:lang w:val="sr-Cyrl-CS"/>
        </w:rPr>
      </w:pPr>
      <w:r>
        <w:rPr>
          <w:i/>
          <w:sz w:val="22"/>
          <w:szCs w:val="22"/>
          <w:lang w:val="sr-Cyrl-CS"/>
        </w:rPr>
        <w:t>За сваку област општег интереса из дела 2/1. попуњава се посебан образац.У оквиру обрасца у делу 2/2 тачка 5 (детаљан опис активности) посебно се означавају и приказују самосталне програмске целине (на пример, код програма организације спортских такмичења посебно се приказују припреме а посебно учешће на такмичењу и то посебно за свако такмичење у коме се учествује), укључујући и програмске целине које се састоје из активности повезаних са спортом деце.</w:t>
      </w:r>
    </w:p>
    <w:p w:rsidR="004A4278" w:rsidRDefault="004A4278" w:rsidP="004A4278">
      <w:pPr>
        <w:numPr>
          <w:ilvl w:val="0"/>
          <w:numId w:val="2"/>
        </w:numPr>
        <w:tabs>
          <w:tab w:val="num" w:pos="561"/>
        </w:tabs>
        <w:ind w:left="561" w:hanging="561"/>
        <w:jc w:val="both"/>
        <w:rPr>
          <w:b/>
          <w:i/>
          <w:sz w:val="22"/>
          <w:szCs w:val="22"/>
          <w:lang w:val="sr-Cyrl-CS"/>
        </w:rPr>
      </w:pPr>
      <w:r>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r>
        <w:rPr>
          <w:i/>
          <w:sz w:val="22"/>
          <w:szCs w:val="22"/>
        </w:rPr>
        <w:t>.</w:t>
      </w:r>
    </w:p>
    <w:p w:rsidR="004A4278" w:rsidRDefault="004A4278" w:rsidP="004A4278">
      <w:pPr>
        <w:numPr>
          <w:ilvl w:val="0"/>
          <w:numId w:val="2"/>
        </w:numPr>
        <w:tabs>
          <w:tab w:val="num" w:pos="561"/>
        </w:tabs>
        <w:ind w:left="561" w:hanging="561"/>
        <w:jc w:val="both"/>
        <w:rPr>
          <w:b/>
          <w:i/>
          <w:sz w:val="22"/>
          <w:szCs w:val="22"/>
          <w:lang w:val="sr-Cyrl-CS"/>
        </w:rPr>
      </w:pPr>
      <w:r>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4A4278" w:rsidRDefault="004A4278" w:rsidP="004A4278">
      <w:pPr>
        <w:numPr>
          <w:ilvl w:val="0"/>
          <w:numId w:val="2"/>
        </w:numPr>
        <w:tabs>
          <w:tab w:val="num" w:pos="561"/>
        </w:tabs>
        <w:ind w:left="561" w:hanging="561"/>
        <w:jc w:val="both"/>
        <w:rPr>
          <w:b/>
          <w:i/>
          <w:sz w:val="22"/>
          <w:szCs w:val="22"/>
          <w:lang w:val="sr-Cyrl-CS"/>
        </w:rPr>
      </w:pPr>
      <w:r>
        <w:rPr>
          <w:i/>
          <w:sz w:val="22"/>
          <w:szCs w:val="22"/>
          <w:lang w:val="sr-Cyrl-CS"/>
        </w:rPr>
        <w:t>Образац треба попунити фонтом ариал 10, без прореда.Једино дозвољено одступање је болд или италик, ако се нађе за потребно.</w:t>
      </w:r>
    </w:p>
    <w:p w:rsidR="004A4278" w:rsidRDefault="004A4278" w:rsidP="004A4278">
      <w:pPr>
        <w:numPr>
          <w:ilvl w:val="0"/>
          <w:numId w:val="2"/>
        </w:numPr>
        <w:tabs>
          <w:tab w:val="num" w:pos="561"/>
        </w:tabs>
        <w:ind w:left="561" w:hanging="561"/>
        <w:jc w:val="both"/>
        <w:rPr>
          <w:b/>
          <w:i/>
          <w:sz w:val="22"/>
          <w:szCs w:val="22"/>
          <w:lang w:val="sr-Cyrl-CS"/>
        </w:rPr>
      </w:pPr>
      <w:r>
        <w:rPr>
          <w:i/>
          <w:sz w:val="22"/>
          <w:szCs w:val="22"/>
          <w:lang w:val="sr-Cyrl-CS"/>
        </w:rPr>
        <w:t>Образац обавезно потписати плавом хемијском или пенкалом и ставити печат.</w:t>
      </w:r>
    </w:p>
    <w:p w:rsidR="004A4278" w:rsidRDefault="004A4278" w:rsidP="004A4278">
      <w:pPr>
        <w:rPr>
          <w:b/>
          <w:sz w:val="22"/>
          <w:szCs w:val="22"/>
          <w:lang w:val="sr-Cyrl-CS"/>
        </w:rPr>
      </w:pPr>
    </w:p>
    <w:p w:rsidR="004A4278" w:rsidRDefault="004A4278" w:rsidP="004A4278">
      <w:pPr>
        <w:jc w:val="center"/>
        <w:rPr>
          <w:sz w:val="22"/>
          <w:szCs w:val="22"/>
          <w:lang w:val="sr-Cyrl-CS"/>
        </w:rPr>
      </w:pPr>
      <w:r>
        <w:rPr>
          <w:b/>
          <w:sz w:val="22"/>
          <w:szCs w:val="22"/>
          <w:lang w:val="sr-Cyrl-CS"/>
        </w:rPr>
        <w:t>ИЗЈАВА</w:t>
      </w:r>
      <w:r>
        <w:rPr>
          <w:sz w:val="22"/>
          <w:szCs w:val="22"/>
          <w:lang w:val="sr-Cyrl-CS"/>
        </w:rPr>
        <w:t>:</w:t>
      </w:r>
    </w:p>
    <w:p w:rsidR="004A4278" w:rsidRDefault="004A4278" w:rsidP="004A4278">
      <w:pPr>
        <w:rPr>
          <w:sz w:val="22"/>
          <w:szCs w:val="22"/>
          <w:lang w:val="sr-Cyrl-CS"/>
        </w:rPr>
      </w:pPr>
    </w:p>
    <w:p w:rsidR="004A4278" w:rsidRDefault="004A4278" w:rsidP="004A4278">
      <w:pPr>
        <w:numPr>
          <w:ilvl w:val="0"/>
          <w:numId w:val="3"/>
        </w:numPr>
        <w:tabs>
          <w:tab w:val="left" w:pos="1800"/>
        </w:tabs>
        <w:ind w:left="714" w:hanging="357"/>
        <w:jc w:val="both"/>
        <w:rPr>
          <w:sz w:val="22"/>
          <w:szCs w:val="22"/>
          <w:lang w:val="sr-Cyrl-CS"/>
        </w:rPr>
      </w:pPr>
      <w:r>
        <w:rPr>
          <w:sz w:val="22"/>
          <w:szCs w:val="22"/>
          <w:lang w:val="sr-Cyrl-CS"/>
        </w:rPr>
        <w:t xml:space="preserve">Изјављујем да смо упознати и сагласни да Општина Бач није у обавези да одобри и финансира предложени програм. </w:t>
      </w:r>
    </w:p>
    <w:p w:rsidR="004A4278" w:rsidRDefault="004A4278" w:rsidP="004A4278">
      <w:pPr>
        <w:numPr>
          <w:ilvl w:val="0"/>
          <w:numId w:val="3"/>
        </w:numPr>
        <w:tabs>
          <w:tab w:val="left" w:pos="1800"/>
        </w:tabs>
        <w:ind w:left="714" w:hanging="357"/>
        <w:jc w:val="both"/>
        <w:rPr>
          <w:sz w:val="22"/>
          <w:szCs w:val="22"/>
          <w:lang w:val="sr-Cyrl-CS"/>
        </w:rPr>
      </w:pPr>
      <w:r>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4A4278" w:rsidRDefault="004A4278" w:rsidP="004A4278">
      <w:pPr>
        <w:numPr>
          <w:ilvl w:val="0"/>
          <w:numId w:val="3"/>
        </w:numPr>
        <w:tabs>
          <w:tab w:val="left" w:pos="1800"/>
        </w:tabs>
        <w:ind w:left="714" w:hanging="357"/>
        <w:jc w:val="both"/>
        <w:rPr>
          <w:sz w:val="22"/>
          <w:szCs w:val="22"/>
          <w:lang w:val="sr-Cyrl-CS"/>
        </w:rPr>
      </w:pPr>
      <w:r>
        <w:rPr>
          <w:sz w:val="22"/>
          <w:szCs w:val="22"/>
          <w:lang w:val="sr-Cyrl-CS"/>
        </w:rPr>
        <w:lastRenderedPageBreak/>
        <w:t xml:space="preserve">Изјављујем да Општина Бач може сматрати, у складу са Законом о спорту и овим правилником,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4A4278" w:rsidRDefault="004A4278" w:rsidP="004A4278">
      <w:pPr>
        <w:numPr>
          <w:ilvl w:val="0"/>
          <w:numId w:val="3"/>
        </w:numPr>
        <w:tabs>
          <w:tab w:val="left" w:pos="1800"/>
        </w:tabs>
        <w:jc w:val="both"/>
        <w:rPr>
          <w:sz w:val="22"/>
          <w:szCs w:val="22"/>
          <w:lang w:val="sr-Cyrl-CS"/>
        </w:rPr>
      </w:pPr>
      <w:r>
        <w:rPr>
          <w:sz w:val="22"/>
          <w:szCs w:val="22"/>
          <w:lang w:val="sr-Cyrl-CS"/>
        </w:rPr>
        <w:t>Изјављујем да смо сагласни да Општина може у случају смањеног остварења прихода, пренос средстава вршити по приоритетима и роковима које на предлог Комисије утврди Општинско веће.</w:t>
      </w:r>
    </w:p>
    <w:p w:rsidR="004A4278" w:rsidRDefault="004A4278" w:rsidP="004A4278">
      <w:pPr>
        <w:numPr>
          <w:ilvl w:val="0"/>
          <w:numId w:val="3"/>
        </w:numPr>
        <w:tabs>
          <w:tab w:val="left" w:pos="1800"/>
        </w:tabs>
        <w:jc w:val="both"/>
        <w:rPr>
          <w:sz w:val="22"/>
          <w:szCs w:val="22"/>
          <w:lang w:val="sr-Cyrl-CS"/>
        </w:rPr>
      </w:pPr>
      <w:r>
        <w:rPr>
          <w:sz w:val="22"/>
          <w:szCs w:val="22"/>
          <w:lang w:val="sr-Cyrl-CS"/>
        </w:rPr>
        <w:t>Изјављујем да није и да неће бити поднет Програм за финансирање активности које су предмет овог Програма код другог нивоа власти у Републици Србији.</w:t>
      </w:r>
    </w:p>
    <w:p w:rsidR="004A4278" w:rsidRDefault="004A4278" w:rsidP="004A4278">
      <w:pPr>
        <w:tabs>
          <w:tab w:val="left" w:pos="1800"/>
        </w:tabs>
        <w:ind w:left="720"/>
        <w:jc w:val="both"/>
        <w:rPr>
          <w:sz w:val="22"/>
          <w:szCs w:val="22"/>
          <w:lang w:val="sr-Cyrl-CS"/>
        </w:rPr>
      </w:pPr>
    </w:p>
    <w:p w:rsidR="004A4278" w:rsidRDefault="004A4278" w:rsidP="004A4278">
      <w:pPr>
        <w:tabs>
          <w:tab w:val="left" w:pos="1800"/>
        </w:tabs>
        <w:spacing w:after="240"/>
        <w:jc w:val="both"/>
        <w:rPr>
          <w:sz w:val="22"/>
          <w:szCs w:val="22"/>
          <w:lang w:val="sr-Cyrl-CS"/>
        </w:rPr>
      </w:pPr>
      <w:r>
        <w:rPr>
          <w:sz w:val="22"/>
          <w:szCs w:val="22"/>
          <w:lang w:val="sr-Cyrl-CS"/>
        </w:rPr>
        <w:t>Место и датум: _______________________________</w:t>
      </w:r>
    </w:p>
    <w:p w:rsidR="004A4278" w:rsidRDefault="004A4278" w:rsidP="004A4278">
      <w:pPr>
        <w:outlineLvl w:val="0"/>
        <w:rPr>
          <w:sz w:val="22"/>
          <w:szCs w:val="22"/>
          <w:lang w:val="sr-Cyrl-CS"/>
        </w:rPr>
      </w:pPr>
      <w:r>
        <w:rPr>
          <w:sz w:val="22"/>
          <w:szCs w:val="22"/>
          <w:lang w:val="sr-Cyrl-CS"/>
        </w:rPr>
        <w:t xml:space="preserve">                                                                            М.П.</w:t>
      </w:r>
    </w:p>
    <w:p w:rsidR="004A4278" w:rsidRDefault="004A4278" w:rsidP="004A4278">
      <w:pPr>
        <w:rPr>
          <w:b/>
          <w:sz w:val="22"/>
          <w:szCs w:val="22"/>
          <w:lang w:val="sr-Cyrl-CS"/>
        </w:rPr>
      </w:pPr>
      <w:r>
        <w:rPr>
          <w:b/>
          <w:sz w:val="22"/>
          <w:szCs w:val="22"/>
          <w:lang w:val="sr-Cyrl-CS"/>
        </w:rPr>
        <w:t xml:space="preserve">РУКОВОДИЛАЦ ПРОГРАМА                                                ЛИЦЕ ОВЛАШЋЕНО ЗА ЗАСТУПАЊЕ </w:t>
      </w:r>
    </w:p>
    <w:p w:rsidR="004A4278" w:rsidRDefault="004A4278" w:rsidP="004A4278">
      <w:pPr>
        <w:rPr>
          <w:b/>
          <w:sz w:val="22"/>
          <w:szCs w:val="22"/>
          <w:lang w:val="sr-Cyrl-CS"/>
        </w:rPr>
      </w:pPr>
      <w:r>
        <w:rPr>
          <w:b/>
          <w:sz w:val="22"/>
          <w:szCs w:val="22"/>
          <w:lang w:val="sr-Cyrl-CS"/>
        </w:rPr>
        <w:tab/>
      </w:r>
      <w:r>
        <w:rPr>
          <w:b/>
          <w:sz w:val="22"/>
          <w:szCs w:val="22"/>
          <w:lang w:val="sr-Cyrl-CS"/>
        </w:rPr>
        <w:tab/>
      </w:r>
    </w:p>
    <w:p w:rsidR="004A4278" w:rsidRDefault="004A4278" w:rsidP="004A4278">
      <w:pPr>
        <w:rPr>
          <w:b/>
          <w:sz w:val="22"/>
          <w:szCs w:val="22"/>
          <w:lang w:val="sr-Cyrl-CS"/>
        </w:rPr>
      </w:pPr>
      <w:r>
        <w:rPr>
          <w:b/>
          <w:sz w:val="22"/>
          <w:szCs w:val="22"/>
          <w:lang w:val="sr-Cyrl-CS"/>
        </w:rPr>
        <w:tab/>
      </w:r>
      <w:r>
        <w:rPr>
          <w:b/>
          <w:sz w:val="22"/>
          <w:szCs w:val="22"/>
          <w:lang w:val="sr-Cyrl-CS"/>
        </w:rPr>
        <w:tab/>
        <w:t xml:space="preserve">                   ПОДНОСИОЦА ПРЕДЛОГА ПРОГРАМА</w:t>
      </w:r>
    </w:p>
    <w:p w:rsidR="000E7B2E" w:rsidRDefault="000E7B2E" w:rsidP="004A4278"/>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E6D0CBD"/>
    <w:multiLevelType w:val="multilevel"/>
    <w:tmpl w:val="A5785C10"/>
    <w:lvl w:ilvl="0">
      <w:start w:val="1"/>
      <w:numFmt w:val="decimal"/>
      <w:lvlText w:val="%1."/>
      <w:lvlJc w:val="left"/>
      <w:pPr>
        <w:ind w:left="360" w:hanging="360"/>
      </w:pPr>
      <w:rPr>
        <w:color w:val="auto"/>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B0"/>
    <w:rsid w:val="000E7B2E"/>
    <w:rsid w:val="004542B0"/>
    <w:rsid w:val="004A427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7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4A4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A4278"/>
    <w:rPr>
      <w:rFonts w:ascii="Arial" w:eastAsia="Times New Roman" w:hAnsi="Arial" w:cs="Arial"/>
      <w:b/>
      <w:bCs/>
      <w:sz w:val="26"/>
      <w:szCs w:val="26"/>
      <w:lang w:val="en-US"/>
    </w:rPr>
  </w:style>
  <w:style w:type="character" w:customStyle="1" w:styleId="BodyTextChar">
    <w:name w:val="Body Text Char"/>
    <w:aliases w:val="Char Char"/>
    <w:basedOn w:val="DefaultParagraphFont"/>
    <w:link w:val="BodyText"/>
    <w:locked/>
    <w:rsid w:val="004A427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A4278"/>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4A42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A4278"/>
    <w:rPr>
      <w:rFonts w:ascii="Tahoma" w:hAnsi="Tahoma" w:cs="Tahoma"/>
      <w:sz w:val="16"/>
      <w:szCs w:val="16"/>
    </w:rPr>
  </w:style>
  <w:style w:type="character" w:customStyle="1" w:styleId="BalloonTextChar">
    <w:name w:val="Balloon Text Char"/>
    <w:basedOn w:val="DefaultParagraphFont"/>
    <w:link w:val="BalloonText"/>
    <w:uiPriority w:val="99"/>
    <w:semiHidden/>
    <w:rsid w:val="004A427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7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4A4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A4278"/>
    <w:rPr>
      <w:rFonts w:ascii="Arial" w:eastAsia="Times New Roman" w:hAnsi="Arial" w:cs="Arial"/>
      <w:b/>
      <w:bCs/>
      <w:sz w:val="26"/>
      <w:szCs w:val="26"/>
      <w:lang w:val="en-US"/>
    </w:rPr>
  </w:style>
  <w:style w:type="character" w:customStyle="1" w:styleId="BodyTextChar">
    <w:name w:val="Body Text Char"/>
    <w:aliases w:val="Char Char"/>
    <w:basedOn w:val="DefaultParagraphFont"/>
    <w:link w:val="BodyText"/>
    <w:locked/>
    <w:rsid w:val="004A427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A4278"/>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4A42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A4278"/>
    <w:rPr>
      <w:rFonts w:ascii="Tahoma" w:hAnsi="Tahoma" w:cs="Tahoma"/>
      <w:sz w:val="16"/>
      <w:szCs w:val="16"/>
    </w:rPr>
  </w:style>
  <w:style w:type="character" w:customStyle="1" w:styleId="BalloonTextChar">
    <w:name w:val="Balloon Text Char"/>
    <w:basedOn w:val="DefaultParagraphFont"/>
    <w:link w:val="BalloonText"/>
    <w:uiPriority w:val="99"/>
    <w:semiHidden/>
    <w:rsid w:val="004A42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2</cp:revision>
  <dcterms:created xsi:type="dcterms:W3CDTF">2016-12-22T10:28:00Z</dcterms:created>
  <dcterms:modified xsi:type="dcterms:W3CDTF">2016-12-22T10:31:00Z</dcterms:modified>
</cp:coreProperties>
</file>