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9A" w:rsidRPr="009D3A9A" w:rsidRDefault="009D3A9A" w:rsidP="003A3095">
      <w:pPr>
        <w:jc w:val="center"/>
        <w:rPr>
          <w:b/>
          <w:lang w:val="sr-Cyrl-RS"/>
        </w:rPr>
      </w:pPr>
      <w:r>
        <w:rPr>
          <w:b/>
          <w:lang w:val="sr-Cyrl-RS"/>
        </w:rPr>
        <w:t>ПЛАН РАЗВОЈА ОПШТИНЕ БАЧ 2022 – 2028.</w:t>
      </w:r>
    </w:p>
    <w:p w:rsidR="00040E71" w:rsidRDefault="003A3095" w:rsidP="003A3095">
      <w:pPr>
        <w:jc w:val="center"/>
        <w:rPr>
          <w:b/>
          <w:lang w:val="sr-Cyrl-RS"/>
        </w:rPr>
      </w:pPr>
      <w:r w:rsidRPr="003A3095">
        <w:rPr>
          <w:b/>
        </w:rPr>
        <w:t xml:space="preserve">SWOT </w:t>
      </w:r>
      <w:r w:rsidRPr="003A3095">
        <w:rPr>
          <w:b/>
          <w:lang w:val="sr-Cyrl-RS"/>
        </w:rPr>
        <w:t>анализа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799"/>
        <w:gridCol w:w="7513"/>
      </w:tblGrid>
      <w:tr w:rsidR="003A3095" w:rsidTr="008E2A98">
        <w:tc>
          <w:tcPr>
            <w:tcW w:w="6799" w:type="dxa"/>
            <w:shd w:val="clear" w:color="auto" w:fill="D9E2F3" w:themeFill="accent1" w:themeFillTint="33"/>
          </w:tcPr>
          <w:p w:rsidR="003A3095" w:rsidRDefault="003A3095" w:rsidP="003A309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Снаге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:rsidR="003A3095" w:rsidRDefault="003A3095" w:rsidP="003A309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Слабости</w:t>
            </w:r>
          </w:p>
        </w:tc>
      </w:tr>
      <w:tr w:rsidR="003A3095" w:rsidTr="008E2A98">
        <w:trPr>
          <w:trHeight w:val="3075"/>
        </w:trPr>
        <w:tc>
          <w:tcPr>
            <w:tcW w:w="6799" w:type="dxa"/>
          </w:tcPr>
          <w:p w:rsidR="003A3095" w:rsidRPr="008E2A98" w:rsidRDefault="00B36B7D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>Развијена пољопривреда</w:t>
            </w:r>
          </w:p>
          <w:p w:rsidR="00B36B7D" w:rsidRPr="008E2A98" w:rsidRDefault="008E2A98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>Регионални центар за органску производњу</w:t>
            </w:r>
          </w:p>
          <w:p w:rsidR="008E2A98" w:rsidRPr="008E2A98" w:rsidRDefault="008E2A98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>Активне задруге</w:t>
            </w:r>
          </w:p>
          <w:p w:rsidR="008E2A98" w:rsidRPr="008E2A98" w:rsidRDefault="008E2A98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>Специјализована воћарска задруга</w:t>
            </w:r>
          </w:p>
          <w:p w:rsidR="008E2A98" w:rsidRPr="008E2A98" w:rsidRDefault="008E2A98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>Река Дунав</w:t>
            </w:r>
          </w:p>
          <w:p w:rsidR="008E2A98" w:rsidRDefault="008E2A98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>Канал ДТД</w:t>
            </w:r>
          </w:p>
          <w:p w:rsidR="008E2A98" w:rsidRPr="008E2A98" w:rsidRDefault="008E2A98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>Језеро ”Провала”</w:t>
            </w:r>
          </w:p>
          <w:p w:rsidR="00F25D63" w:rsidRDefault="008E2A98" w:rsidP="00F25D63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>Део резервата биосфере ”Бачко Подунавље”</w:t>
            </w:r>
          </w:p>
          <w:p w:rsidR="00F25D63" w:rsidRPr="00F25D63" w:rsidRDefault="00F25D63" w:rsidP="00F25D63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СРП ”Карађорђево”</w:t>
            </w:r>
          </w:p>
          <w:p w:rsidR="008E2A98" w:rsidRPr="008E2A98" w:rsidRDefault="008E2A98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>Мултикултурална средина</w:t>
            </w:r>
          </w:p>
          <w:p w:rsidR="008E2A98" w:rsidRPr="008E2A98" w:rsidRDefault="008E2A98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>Богато културно наслеђе (културно-историјски споменици)</w:t>
            </w:r>
          </w:p>
          <w:p w:rsidR="008E2A98" w:rsidRPr="008E2A98" w:rsidRDefault="008E2A98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>Пошумљеност</w:t>
            </w:r>
          </w:p>
          <w:p w:rsidR="008E2A98" w:rsidRPr="00653B5F" w:rsidRDefault="008E2A98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b/>
                <w:lang w:val="sr-Cyrl-RS"/>
              </w:rPr>
            </w:pPr>
            <w:r w:rsidRPr="008E2A98">
              <w:rPr>
                <w:sz w:val="22"/>
                <w:szCs w:val="22"/>
                <w:lang w:val="sr-Cyrl-RS"/>
              </w:rPr>
              <w:t xml:space="preserve">Предшколска установа, основне школе, пољопривредна средња школа, туристичка организација, установа културе, </w:t>
            </w:r>
            <w:r>
              <w:rPr>
                <w:sz w:val="22"/>
                <w:szCs w:val="22"/>
                <w:lang w:val="sr-Cyrl-RS"/>
              </w:rPr>
              <w:t>установа за спорт</w:t>
            </w:r>
          </w:p>
          <w:p w:rsidR="00653B5F" w:rsidRPr="00653B5F" w:rsidRDefault="00653B5F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653B5F">
              <w:rPr>
                <w:sz w:val="22"/>
                <w:szCs w:val="22"/>
                <w:lang w:val="sr-Cyrl-RS"/>
              </w:rPr>
              <w:t>Центар за социјални рад</w:t>
            </w:r>
          </w:p>
          <w:p w:rsidR="008E2A98" w:rsidRPr="00653B5F" w:rsidRDefault="00CC2F91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653B5F">
              <w:rPr>
                <w:sz w:val="22"/>
                <w:szCs w:val="22"/>
                <w:lang w:val="sr-Cyrl-RS"/>
              </w:rPr>
              <w:t>Значајан број удружења</w:t>
            </w:r>
          </w:p>
          <w:p w:rsidR="0017390D" w:rsidRPr="00653B5F" w:rsidRDefault="0017390D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653B5F">
              <w:rPr>
                <w:sz w:val="22"/>
                <w:szCs w:val="22"/>
                <w:lang w:val="sr-Cyrl-RS"/>
              </w:rPr>
              <w:t>Традиција производње сиркових метли</w:t>
            </w:r>
          </w:p>
          <w:p w:rsidR="0017390D" w:rsidRPr="00D02E8F" w:rsidRDefault="0017390D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b/>
                <w:lang w:val="sr-Cyrl-RS"/>
              </w:rPr>
            </w:pPr>
            <w:r w:rsidRPr="00653B5F">
              <w:rPr>
                <w:sz w:val="22"/>
                <w:szCs w:val="22"/>
                <w:lang w:val="sr-Cyrl-RS"/>
              </w:rPr>
              <w:t>Еуровело</w:t>
            </w:r>
          </w:p>
          <w:p w:rsidR="00D02E8F" w:rsidRPr="008E2A98" w:rsidRDefault="00D02E8F" w:rsidP="008E2A98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b/>
                <w:lang w:val="sr-Cyrl-RS"/>
              </w:rPr>
            </w:pPr>
            <w:r w:rsidRPr="00D02E8F">
              <w:rPr>
                <w:sz w:val="22"/>
                <w:szCs w:val="22"/>
                <w:lang w:val="sr-Cyrl-RS"/>
              </w:rPr>
              <w:t>Опремљена индустријска зона (попуњена); у припреми техничка документација за нову зону</w:t>
            </w:r>
          </w:p>
        </w:tc>
        <w:tc>
          <w:tcPr>
            <w:tcW w:w="7513" w:type="dxa"/>
          </w:tcPr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Систем наводњавања и електрификација поља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Прерађивачки капацитети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Непостојања управљача културно-историјских споменика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Квалитет пијаће воде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Третман отпадних вода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Несанитарне депоније и неактивно регионално управљање отпадом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Техничка документација за потребе унапређења комуналне инфрастр.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Управљање комуналним отпадом из производних процеса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Негативна стопа наталитета и негативни миграциони салдо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Загађење животне средине узроковано пољопривредним активностима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Недовољно развијена свест или недовољно знање становника доводи до радњи које угрожавају животну средину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Недовољна примена постојећих закона-негативан утицај на животну средину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Непостојање међусекторске сарадње (стварање ланаца вредности)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Недовољна изграђеност туристичке инфраструктуре и супраструктуре туристичких локалитета</w:t>
            </w:r>
          </w:p>
          <w:p w:rsid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Неинституционализована услуга дневног боравка</w:t>
            </w:r>
          </w:p>
          <w:p w:rsidR="00986196" w:rsidRP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Недостатак смештајних капацитета у туризму</w:t>
            </w:r>
          </w:p>
          <w:p w:rsidR="00986196" w:rsidRP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986196">
              <w:rPr>
                <w:sz w:val="22"/>
                <w:szCs w:val="22"/>
                <w:lang w:val="sr-Cyrl-RS"/>
              </w:rPr>
              <w:t>Недостатак целоживотног учења</w:t>
            </w:r>
          </w:p>
          <w:p w:rsidR="00986196" w:rsidRP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986196">
              <w:rPr>
                <w:sz w:val="22"/>
                <w:szCs w:val="22"/>
                <w:lang w:val="sr-Cyrl-RS"/>
              </w:rPr>
              <w:t>Недовољни просторни капацитети ОШ и СШ у Бачу (деле зграду школе)</w:t>
            </w:r>
          </w:p>
          <w:p w:rsidR="00986196" w:rsidRP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986196">
              <w:rPr>
                <w:sz w:val="22"/>
                <w:szCs w:val="22"/>
                <w:lang w:val="sr-Cyrl-RS"/>
              </w:rPr>
              <w:t>Програми у оквиру ПВО</w:t>
            </w:r>
          </w:p>
          <w:p w:rsidR="00986196" w:rsidRP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986196">
              <w:rPr>
                <w:sz w:val="22"/>
                <w:szCs w:val="22"/>
                <w:lang w:val="sr-Cyrl-RS"/>
              </w:rPr>
              <w:t>Неусклађени наставни програми средње школе са потребама тржишта рада</w:t>
            </w:r>
          </w:p>
          <w:p w:rsidR="00986196" w:rsidRP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986196">
              <w:rPr>
                <w:sz w:val="22"/>
                <w:szCs w:val="22"/>
                <w:lang w:val="sr-Cyrl-RS"/>
              </w:rPr>
              <w:t>Јавни превоз</w:t>
            </w:r>
          </w:p>
          <w:p w:rsidR="00986196" w:rsidRPr="00986196" w:rsidRDefault="00986196" w:rsidP="00986196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986196">
              <w:rPr>
                <w:sz w:val="22"/>
                <w:szCs w:val="22"/>
                <w:lang w:val="sr-Cyrl-RS"/>
              </w:rPr>
              <w:t>Саджаји за младе</w:t>
            </w:r>
          </w:p>
          <w:p w:rsidR="00986196" w:rsidRDefault="00986196" w:rsidP="00D02E8F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986196">
              <w:rPr>
                <w:sz w:val="22"/>
                <w:szCs w:val="22"/>
                <w:lang w:val="sr-Cyrl-RS"/>
              </w:rPr>
              <w:t>Недовољна видљивост жена из руралних подручја</w:t>
            </w:r>
          </w:p>
          <w:p w:rsidR="00D02E8F" w:rsidRPr="00D02E8F" w:rsidRDefault="00D02E8F" w:rsidP="00D02E8F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</w:p>
          <w:p w:rsidR="008E2A98" w:rsidRPr="00986196" w:rsidRDefault="008E2A98" w:rsidP="00986196">
            <w:pPr>
              <w:pStyle w:val="ListParagraph"/>
              <w:ind w:left="311"/>
              <w:rPr>
                <w:sz w:val="22"/>
                <w:szCs w:val="22"/>
                <w:lang w:val="sr-Cyrl-RS"/>
              </w:rPr>
            </w:pPr>
          </w:p>
        </w:tc>
      </w:tr>
      <w:tr w:rsidR="003A3095" w:rsidTr="008E2A98">
        <w:tc>
          <w:tcPr>
            <w:tcW w:w="6799" w:type="dxa"/>
            <w:shd w:val="clear" w:color="auto" w:fill="D9E2F3" w:themeFill="accent1" w:themeFillTint="33"/>
          </w:tcPr>
          <w:p w:rsidR="003A3095" w:rsidRDefault="003A3095" w:rsidP="003A309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 xml:space="preserve">Шансе 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:rsidR="003A3095" w:rsidRDefault="003A3095" w:rsidP="003A309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Претње</w:t>
            </w:r>
          </w:p>
        </w:tc>
      </w:tr>
      <w:tr w:rsidR="003A3095" w:rsidTr="008E2A98">
        <w:trPr>
          <w:trHeight w:val="3378"/>
        </w:trPr>
        <w:tc>
          <w:tcPr>
            <w:tcW w:w="6799" w:type="dxa"/>
          </w:tcPr>
          <w:p w:rsidR="003A3095" w:rsidRPr="00F14D0C" w:rsidRDefault="003A3095" w:rsidP="00F14D0C">
            <w:pPr>
              <w:rPr>
                <w:sz w:val="22"/>
                <w:szCs w:val="22"/>
                <w:lang w:val="sr-Cyrl-RS"/>
              </w:rPr>
            </w:pP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Органска пољопривреда препозната као циљ у оквиру националних и ЕУ стратегија</w:t>
            </w: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</w:rPr>
            </w:pPr>
            <w:r w:rsidRPr="00F14D0C">
              <w:rPr>
                <w:sz w:val="22"/>
                <w:szCs w:val="22"/>
                <w:lang w:val="sr-Cyrl-RS"/>
              </w:rPr>
              <w:t>ЕУ грантови (</w:t>
            </w:r>
            <w:r w:rsidRPr="00F14D0C">
              <w:rPr>
                <w:sz w:val="22"/>
                <w:szCs w:val="22"/>
              </w:rPr>
              <w:t>Interreg IPA CBC</w:t>
            </w:r>
            <w:r w:rsidRPr="00F14D0C">
              <w:rPr>
                <w:sz w:val="22"/>
                <w:szCs w:val="22"/>
                <w:lang w:val="sr-Cyrl-RS"/>
              </w:rPr>
              <w:t>, ИПАРД, Дунавски транснационални програм, програми који нису у оквиру ИПА програма</w:t>
            </w:r>
            <w:r w:rsidRPr="00F14D0C">
              <w:rPr>
                <w:sz w:val="22"/>
                <w:szCs w:val="22"/>
              </w:rPr>
              <w:t>)</w:t>
            </w: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Стратегија развоја туризма РС 2016-2025, препознаје општину Бач као део туристичке дестинације ”Горње Подунавље са бачким каналима”</w:t>
            </w: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Међуопшинска сарадња са општинама у земљи</w:t>
            </w: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Latn-RS"/>
              </w:rPr>
            </w:pPr>
            <w:r w:rsidRPr="00F14D0C">
              <w:rPr>
                <w:sz w:val="22"/>
                <w:szCs w:val="22"/>
                <w:lang w:val="sr-Cyrl-RS"/>
              </w:rPr>
              <w:t>Партнерски споразуми из општинама из других земаља</w:t>
            </w: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Тврђава Бач 2022. год. кандидат за УНЕСКО листу светске културне баштине</w:t>
            </w: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Неформално образовање</w:t>
            </w: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Дунавска стратегија</w:t>
            </w: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ЕУ интеграција</w:t>
            </w:r>
          </w:p>
          <w:p w:rsidR="00F14D0C" w:rsidRPr="00E035A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Привлачење инвестиција</w:t>
            </w:r>
          </w:p>
          <w:p w:rsidR="00F14D0C" w:rsidRPr="00F14D0C" w:rsidRDefault="00F14D0C" w:rsidP="00F14D0C">
            <w:pPr>
              <w:rPr>
                <w:sz w:val="22"/>
                <w:szCs w:val="22"/>
                <w:lang w:val="sr-Cyrl-RS"/>
              </w:rPr>
            </w:pPr>
            <w:bookmarkStart w:id="0" w:name="_GoBack"/>
            <w:bookmarkEnd w:id="0"/>
          </w:p>
        </w:tc>
        <w:tc>
          <w:tcPr>
            <w:tcW w:w="7513" w:type="dxa"/>
          </w:tcPr>
          <w:p w:rsidR="003A3095" w:rsidRDefault="003A3095" w:rsidP="003A3095">
            <w:pPr>
              <w:jc w:val="center"/>
              <w:rPr>
                <w:b/>
                <w:lang w:val="sr-Cyrl-RS"/>
              </w:rPr>
            </w:pP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Економске миграције</w:t>
            </w: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Наставак пандемије Ковид-19</w:t>
            </w: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Економска криза као последица пандемије</w:t>
            </w:r>
          </w:p>
          <w:p w:rsidR="00F14D0C" w:rsidRP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Глобализација</w:t>
            </w:r>
          </w:p>
          <w:p w:rsidR="00F14D0C" w:rsidRDefault="00F14D0C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 w:rsidRPr="00F14D0C">
              <w:rPr>
                <w:sz w:val="22"/>
                <w:szCs w:val="22"/>
                <w:lang w:val="sr-Cyrl-RS"/>
              </w:rPr>
              <w:t>Климатске промене</w:t>
            </w:r>
          </w:p>
          <w:p w:rsidR="00D02E8F" w:rsidRDefault="00D02E8F" w:rsidP="00F14D0C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Неадекватни капацитети у здравственој заштити</w:t>
            </w:r>
          </w:p>
          <w:p w:rsidR="00D02E8F" w:rsidRPr="00D02E8F" w:rsidRDefault="00D02E8F" w:rsidP="00D02E8F">
            <w:pPr>
              <w:rPr>
                <w:sz w:val="22"/>
                <w:szCs w:val="22"/>
                <w:lang w:val="sr-Cyrl-RS"/>
              </w:rPr>
            </w:pPr>
          </w:p>
          <w:p w:rsidR="00F14D0C" w:rsidRDefault="00F14D0C" w:rsidP="00F14D0C">
            <w:pPr>
              <w:rPr>
                <w:b/>
                <w:lang w:val="sr-Cyrl-RS"/>
              </w:rPr>
            </w:pPr>
          </w:p>
        </w:tc>
      </w:tr>
    </w:tbl>
    <w:p w:rsidR="003A3095" w:rsidRPr="003A3095" w:rsidRDefault="003A3095" w:rsidP="003A3095">
      <w:pPr>
        <w:jc w:val="center"/>
        <w:rPr>
          <w:b/>
          <w:lang w:val="sr-Cyrl-RS"/>
        </w:rPr>
      </w:pPr>
    </w:p>
    <w:sectPr w:rsidR="003A3095" w:rsidRPr="003A3095" w:rsidSect="00986196">
      <w:pgSz w:w="16840" w:h="11900" w:orient="landscape"/>
      <w:pgMar w:top="124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40D" w:rsidRDefault="00F8040D" w:rsidP="003A3095">
      <w:r>
        <w:separator/>
      </w:r>
    </w:p>
  </w:endnote>
  <w:endnote w:type="continuationSeparator" w:id="0">
    <w:p w:rsidR="00F8040D" w:rsidRDefault="00F8040D" w:rsidP="003A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HAns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40D" w:rsidRDefault="00F8040D" w:rsidP="003A3095">
      <w:r>
        <w:separator/>
      </w:r>
    </w:p>
  </w:footnote>
  <w:footnote w:type="continuationSeparator" w:id="0">
    <w:p w:rsidR="00F8040D" w:rsidRDefault="00F8040D" w:rsidP="003A3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43FDD"/>
    <w:multiLevelType w:val="hybridMultilevel"/>
    <w:tmpl w:val="6E02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3290C"/>
    <w:multiLevelType w:val="hybridMultilevel"/>
    <w:tmpl w:val="81CC1496"/>
    <w:lvl w:ilvl="0" w:tplc="D854C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95"/>
    <w:rsid w:val="000248FD"/>
    <w:rsid w:val="00040E71"/>
    <w:rsid w:val="00073384"/>
    <w:rsid w:val="0017390D"/>
    <w:rsid w:val="001D4882"/>
    <w:rsid w:val="003A3095"/>
    <w:rsid w:val="003C0972"/>
    <w:rsid w:val="005F1C2F"/>
    <w:rsid w:val="00624B49"/>
    <w:rsid w:val="00653B5F"/>
    <w:rsid w:val="008C322F"/>
    <w:rsid w:val="008E2A98"/>
    <w:rsid w:val="00986196"/>
    <w:rsid w:val="009C10EA"/>
    <w:rsid w:val="009D3A9A"/>
    <w:rsid w:val="00B36B7D"/>
    <w:rsid w:val="00B42D67"/>
    <w:rsid w:val="00CC2F91"/>
    <w:rsid w:val="00D02E8F"/>
    <w:rsid w:val="00E035AC"/>
    <w:rsid w:val="00F14D0C"/>
    <w:rsid w:val="00F25D63"/>
    <w:rsid w:val="00F8040D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723CF"/>
  <w15:chartTrackingRefBased/>
  <w15:docId w15:val="{761772AF-27D1-8643-A603-B1E867B2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095"/>
  </w:style>
  <w:style w:type="paragraph" w:styleId="Footer">
    <w:name w:val="footer"/>
    <w:basedOn w:val="Normal"/>
    <w:link w:val="FooterChar"/>
    <w:uiPriority w:val="99"/>
    <w:unhideWhenUsed/>
    <w:rsid w:val="003A3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095"/>
  </w:style>
  <w:style w:type="table" w:styleId="TableGrid">
    <w:name w:val="Table Grid"/>
    <w:basedOn w:val="TableNormal"/>
    <w:uiPriority w:val="39"/>
    <w:rsid w:val="003A3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D0C"/>
    <w:rPr>
      <w:rFonts w:ascii="minorHAnsi" w:hAnsi="minorHAnsi"/>
      <w:sz w:val="20"/>
      <w:szCs w:val="20"/>
      <w:lang w:val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D0C"/>
    <w:rPr>
      <w:rFonts w:ascii="minorHAnsi" w:hAnsi="minorHAnsi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F14D0C"/>
    <w:rPr>
      <w:rFonts w:ascii="minorHAnsi" w:hAnsi="minorHAnsi"/>
      <w:vertAlign w:val="superscript"/>
    </w:rPr>
  </w:style>
  <w:style w:type="paragraph" w:styleId="ListParagraph">
    <w:name w:val="List Paragraph"/>
    <w:basedOn w:val="Normal"/>
    <w:uiPriority w:val="34"/>
    <w:qFormat/>
    <w:rsid w:val="00F14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2021-03-14T08:54:00Z</dcterms:created>
  <dcterms:modified xsi:type="dcterms:W3CDTF">2021-04-28T18:25:00Z</dcterms:modified>
</cp:coreProperties>
</file>