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AEC62" w14:textId="2E642AB3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  <w:lang w:val="sr-Cyrl-RS"/>
        </w:rPr>
      </w:pPr>
    </w:p>
    <w:p w14:paraId="595B5B52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20CB2BF6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2D6247AC" w14:textId="77777777" w:rsidR="007240D6" w:rsidRPr="00012C15" w:rsidRDefault="007240D6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  <w:lang w:val="sr-Cyrl-RS"/>
        </w:rPr>
      </w:pPr>
      <w:r w:rsidRPr="00012C15">
        <w:rPr>
          <w:rFonts w:ascii="Times New Roman" w:hAnsi="Times New Roman" w:cs="Times New Roman"/>
          <w:b/>
          <w:i/>
          <w:sz w:val="96"/>
          <w:szCs w:val="96"/>
          <w:lang w:val="sr-Cyrl-RS"/>
        </w:rPr>
        <w:t>ПЛАН РАЗВОЈА</w:t>
      </w:r>
    </w:p>
    <w:p w14:paraId="2E645A04" w14:textId="1ECDD8FF" w:rsidR="009C675F" w:rsidRDefault="008034BD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  <w:lang w:val="sr-Cyrl-RS"/>
        </w:rPr>
      </w:pPr>
      <w:r w:rsidRPr="00012C15">
        <w:rPr>
          <w:rFonts w:ascii="Times New Roman" w:hAnsi="Times New Roman" w:cs="Times New Roman"/>
          <w:b/>
          <w:i/>
          <w:sz w:val="96"/>
          <w:szCs w:val="96"/>
          <w:lang w:val="sr-Cyrl-RS"/>
        </w:rPr>
        <w:t>ПРЕДШКОЛСКОГ ВАСПИТАЊА И ОБРАЗОВАЊА У ОПШТИНИ БАЧ</w:t>
      </w:r>
    </w:p>
    <w:p w14:paraId="5A0A712C" w14:textId="39040065" w:rsidR="0043545A" w:rsidRPr="00012C15" w:rsidRDefault="0043545A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  <w:lang w:val="sr-Cyrl-RS"/>
        </w:rPr>
      </w:pPr>
      <w:r>
        <w:rPr>
          <w:rFonts w:ascii="Times New Roman" w:hAnsi="Times New Roman" w:cs="Times New Roman"/>
          <w:b/>
          <w:i/>
          <w:sz w:val="96"/>
          <w:szCs w:val="96"/>
          <w:lang w:val="sr-Cyrl-RS"/>
        </w:rPr>
        <w:t>2020-2025</w:t>
      </w:r>
    </w:p>
    <w:p w14:paraId="5ADE1EB2" w14:textId="77777777" w:rsidR="00740515" w:rsidRPr="00012C15" w:rsidRDefault="00740515" w:rsidP="008034BD">
      <w:pPr>
        <w:pStyle w:val="NoSpacing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164C8B4D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88CD63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BFC39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47E575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A8FAC" w14:textId="77777777" w:rsidR="00AB3E1D" w:rsidRPr="00012C15" w:rsidRDefault="00AB3E1D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5B8262" w14:textId="77777777" w:rsidR="00AB3E1D" w:rsidRPr="00012C15" w:rsidRDefault="00AB3E1D" w:rsidP="0034262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4A5C875" w14:textId="24F6E958" w:rsidR="00A54D2A" w:rsidRDefault="00A54D2A" w:rsidP="00AF0B71">
      <w:pPr>
        <w:rPr>
          <w:rFonts w:eastAsiaTheme="minorHAnsi"/>
          <w:b/>
          <w:sz w:val="24"/>
          <w:szCs w:val="24"/>
        </w:rPr>
      </w:pPr>
    </w:p>
    <w:p w14:paraId="2F629A47" w14:textId="74C5704E" w:rsidR="006455BB" w:rsidRDefault="006455BB" w:rsidP="00AF0B71">
      <w:pPr>
        <w:rPr>
          <w:rFonts w:eastAsiaTheme="minorHAnsi"/>
          <w:b/>
          <w:sz w:val="24"/>
          <w:szCs w:val="24"/>
        </w:rPr>
      </w:pPr>
    </w:p>
    <w:p w14:paraId="0A88AAEA" w14:textId="579D9C06" w:rsidR="006455BB" w:rsidRDefault="009D341E" w:rsidP="00AF0B71">
      <w:pPr>
        <w:rPr>
          <w:rFonts w:eastAsiaTheme="minorHAnsi"/>
          <w:b/>
          <w:sz w:val="24"/>
          <w:szCs w:val="24"/>
          <w:lang w:val="sr-Cyrl-RS"/>
        </w:rPr>
      </w:pPr>
      <w:r>
        <w:rPr>
          <w:rFonts w:eastAsiaTheme="minorHAnsi"/>
          <w:b/>
          <w:sz w:val="24"/>
          <w:szCs w:val="24"/>
          <w:lang w:val="sr-Cyrl-RS"/>
        </w:rPr>
        <w:t xml:space="preserve">                                                               </w:t>
      </w:r>
      <w:r w:rsidR="006455BB">
        <w:rPr>
          <w:rFonts w:eastAsiaTheme="minorHAnsi"/>
          <w:b/>
          <w:sz w:val="24"/>
          <w:szCs w:val="24"/>
          <w:lang w:val="sr-Cyrl-RS"/>
        </w:rPr>
        <w:t xml:space="preserve">  САДРЖАЈ</w:t>
      </w:r>
    </w:p>
    <w:p w14:paraId="18448622" w14:textId="17DA7303" w:rsidR="00D36E07" w:rsidRDefault="00D36E07" w:rsidP="00AF0B71">
      <w:pPr>
        <w:rPr>
          <w:rFonts w:eastAsiaTheme="minorHAnsi"/>
          <w:b/>
          <w:sz w:val="24"/>
          <w:szCs w:val="24"/>
          <w:lang w:val="sr-Cyrl-RS"/>
        </w:rPr>
      </w:pPr>
    </w:p>
    <w:p w14:paraId="327AF775" w14:textId="32741447" w:rsidR="00D36E07" w:rsidRPr="00370DA5" w:rsidRDefault="00D36E07" w:rsidP="00AF0B71">
      <w:pPr>
        <w:rPr>
          <w:rFonts w:eastAsiaTheme="minorHAnsi"/>
          <w:b/>
          <w:sz w:val="18"/>
          <w:szCs w:val="18"/>
          <w:lang w:val="sr-Cyrl-RS"/>
        </w:rPr>
      </w:pPr>
    </w:p>
    <w:p w14:paraId="2A3ABA4A" w14:textId="3E55E46F" w:rsidR="00D36E07" w:rsidRPr="00691BAF" w:rsidRDefault="0044661E" w:rsidP="0044661E">
      <w:pPr>
        <w:pStyle w:val="ListParagraph"/>
        <w:numPr>
          <w:ilvl w:val="0"/>
          <w:numId w:val="41"/>
        </w:numPr>
        <w:rPr>
          <w:rFonts w:eastAsiaTheme="minorHAnsi"/>
          <w:b/>
          <w:lang w:val="sr-Latn-RS"/>
        </w:rPr>
      </w:pPr>
      <w:r w:rsidRPr="00370DA5">
        <w:rPr>
          <w:rFonts w:eastAsiaTheme="minorHAnsi"/>
          <w:bCs/>
          <w:sz w:val="18"/>
          <w:szCs w:val="18"/>
          <w:lang w:val="sr-Cyrl-RS"/>
        </w:rPr>
        <w:t>Уводна реч председника општине за израду плана развоја предшколског образовања и васпитања у општини Бач до 2020. године</w:t>
      </w:r>
      <w:r w:rsidRP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..................................................................................................................</w:t>
      </w:r>
      <w:r w:rsidR="00BC6A33">
        <w:rPr>
          <w:rFonts w:eastAsiaTheme="minorHAnsi"/>
          <w:bCs/>
          <w:lang w:val="sr-Cyrl-RS"/>
        </w:rPr>
        <w:t>...................</w:t>
      </w:r>
      <w:r w:rsidRPr="00691BAF">
        <w:rPr>
          <w:rFonts w:eastAsiaTheme="minorHAnsi"/>
          <w:bCs/>
          <w:lang w:val="sr-Cyrl-RS"/>
        </w:rPr>
        <w:t xml:space="preserve">   3</w:t>
      </w:r>
    </w:p>
    <w:p w14:paraId="556857A2" w14:textId="77777777" w:rsidR="00691BAF" w:rsidRPr="00691BAF" w:rsidRDefault="00691BAF" w:rsidP="00691BAF">
      <w:pPr>
        <w:pStyle w:val="ListParagraph"/>
        <w:rPr>
          <w:rFonts w:eastAsiaTheme="minorHAnsi"/>
          <w:b/>
          <w:lang w:val="sr-Latn-RS"/>
        </w:rPr>
      </w:pPr>
    </w:p>
    <w:p w14:paraId="65252895" w14:textId="1EF6D325" w:rsidR="0044661E" w:rsidRPr="00691BAF" w:rsidRDefault="0044661E" w:rsidP="0044661E">
      <w:pPr>
        <w:pStyle w:val="ListParagraph"/>
        <w:numPr>
          <w:ilvl w:val="0"/>
          <w:numId w:val="41"/>
        </w:numPr>
        <w:rPr>
          <w:rFonts w:eastAsiaTheme="minorHAnsi"/>
          <w:b/>
          <w:lang w:val="sr-Latn-RS"/>
        </w:rPr>
      </w:pPr>
      <w:r w:rsidRPr="00691BAF">
        <w:rPr>
          <w:rFonts w:eastAsiaTheme="minorHAnsi"/>
          <w:bCs/>
          <w:lang w:val="sr-Cyrl-RS"/>
        </w:rPr>
        <w:t>Увод ...........................................................................................................................................................   4</w:t>
      </w:r>
    </w:p>
    <w:p w14:paraId="7E0EFE7D" w14:textId="77777777" w:rsidR="00691BAF" w:rsidRPr="00691BAF" w:rsidRDefault="00691BAF" w:rsidP="00691BAF">
      <w:pPr>
        <w:rPr>
          <w:rFonts w:eastAsiaTheme="minorHAnsi"/>
          <w:b/>
          <w:lang w:val="sr-Latn-RS"/>
        </w:rPr>
      </w:pPr>
    </w:p>
    <w:p w14:paraId="4CCBC709" w14:textId="4D07BE62" w:rsidR="0044661E" w:rsidRPr="00691BAF" w:rsidRDefault="0044661E" w:rsidP="0044661E">
      <w:pPr>
        <w:pStyle w:val="ListParagraph"/>
        <w:numPr>
          <w:ilvl w:val="0"/>
          <w:numId w:val="41"/>
        </w:numPr>
        <w:rPr>
          <w:rFonts w:eastAsiaTheme="minorHAnsi"/>
          <w:b/>
          <w:lang w:val="sr-Latn-RS"/>
        </w:rPr>
      </w:pPr>
      <w:r w:rsidRPr="00691BAF">
        <w:rPr>
          <w:rFonts w:eastAsiaTheme="minorHAnsi"/>
          <w:bCs/>
          <w:lang w:val="sr-Cyrl-RS"/>
        </w:rPr>
        <w:t>Из стратегије одрживог развоја општине Бач .......................................................................................   5</w:t>
      </w:r>
    </w:p>
    <w:p w14:paraId="3D1F96B6" w14:textId="77777777" w:rsidR="00691BAF" w:rsidRPr="00691BAF" w:rsidRDefault="00691BAF" w:rsidP="00691BAF">
      <w:pPr>
        <w:rPr>
          <w:rFonts w:eastAsiaTheme="minorHAnsi"/>
          <w:b/>
          <w:lang w:val="sr-Latn-RS"/>
        </w:rPr>
      </w:pPr>
    </w:p>
    <w:p w14:paraId="53B51DC2" w14:textId="0E757949" w:rsidR="0044661E" w:rsidRPr="009D341E" w:rsidRDefault="00ED6EA8" w:rsidP="0044661E">
      <w:pPr>
        <w:pStyle w:val="ListParagraph"/>
        <w:numPr>
          <w:ilvl w:val="0"/>
          <w:numId w:val="41"/>
        </w:numPr>
        <w:rPr>
          <w:rFonts w:eastAsiaTheme="minorHAnsi"/>
          <w:b/>
          <w:lang w:val="sr-Latn-RS"/>
        </w:rPr>
      </w:pPr>
      <w:r w:rsidRPr="00691BAF">
        <w:rPr>
          <w:rFonts w:eastAsiaTheme="minorHAnsi"/>
          <w:bCs/>
          <w:lang w:val="sr-Cyrl-RS"/>
        </w:rPr>
        <w:t>Финансијска издвајања општине за децу</w:t>
      </w:r>
      <w:r w:rsidR="00691BAF" w:rsidRPr="00691BAF">
        <w:rPr>
          <w:rFonts w:eastAsiaTheme="minorHAnsi"/>
          <w:bCs/>
          <w:lang w:val="sr-Cyrl-RS"/>
        </w:rPr>
        <w:t>...................................................................</w:t>
      </w:r>
      <w:r w:rsidR="00691BAF">
        <w:rPr>
          <w:rFonts w:eastAsiaTheme="minorHAnsi"/>
          <w:bCs/>
          <w:lang w:val="sr-Cyrl-RS"/>
        </w:rPr>
        <w:t>............................</w:t>
      </w:r>
      <w:r w:rsidR="00B07A64">
        <w:rPr>
          <w:rFonts w:eastAsiaTheme="minorHAnsi"/>
          <w:bCs/>
          <w:lang w:val="sr-Cyrl-RS"/>
        </w:rPr>
        <w:t xml:space="preserve">   7</w:t>
      </w:r>
    </w:p>
    <w:p w14:paraId="4BBA9D31" w14:textId="77777777" w:rsidR="009D341E" w:rsidRPr="009D341E" w:rsidRDefault="009D341E" w:rsidP="009D341E">
      <w:pPr>
        <w:rPr>
          <w:rFonts w:eastAsiaTheme="minorHAnsi"/>
          <w:b/>
          <w:lang w:val="sr-Latn-RS"/>
        </w:rPr>
      </w:pPr>
    </w:p>
    <w:p w14:paraId="2F9D0DAF" w14:textId="153189AC" w:rsidR="00ED6EA8" w:rsidRPr="009D341E" w:rsidRDefault="00ED6EA8" w:rsidP="0044661E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Latn-RS"/>
        </w:rPr>
        <w:t xml:space="preserve">SWOT </w:t>
      </w:r>
      <w:r w:rsidRPr="00691BAF">
        <w:rPr>
          <w:rFonts w:eastAsiaTheme="minorHAnsi"/>
          <w:bCs/>
          <w:lang w:val="sr-Cyrl-RS"/>
        </w:rPr>
        <w:t>анализа</w:t>
      </w:r>
      <w:r w:rsidR="00691BAF" w:rsidRP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</w:t>
      </w:r>
      <w:r w:rsidR="00691BAF">
        <w:rPr>
          <w:rFonts w:eastAsiaTheme="minorHAnsi"/>
          <w:bCs/>
          <w:lang w:val="sr-Cyrl-RS"/>
        </w:rPr>
        <w:t>...........................</w:t>
      </w:r>
      <w:r w:rsidR="00B07A64">
        <w:rPr>
          <w:rFonts w:eastAsiaTheme="minorHAnsi"/>
          <w:bCs/>
          <w:lang w:val="sr-Cyrl-RS"/>
        </w:rPr>
        <w:t xml:space="preserve">   8</w:t>
      </w:r>
    </w:p>
    <w:p w14:paraId="287B43E8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31A918A4" w14:textId="2564A0BB" w:rsidR="00ED6EA8" w:rsidRPr="009D341E" w:rsidRDefault="008A7EE2" w:rsidP="0044661E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Приоритети, циљеви и мере</w:t>
      </w:r>
      <w:r w:rsidR="00691BAF" w:rsidRP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</w:t>
      </w:r>
      <w:r w:rsidR="00691BAF">
        <w:rPr>
          <w:rFonts w:eastAsiaTheme="minorHAnsi"/>
          <w:bCs/>
          <w:lang w:val="sr-Cyrl-RS"/>
        </w:rPr>
        <w:t>...........................</w:t>
      </w:r>
      <w:r w:rsidR="00B07A64">
        <w:rPr>
          <w:rFonts w:eastAsiaTheme="minorHAnsi"/>
          <w:bCs/>
          <w:lang w:val="sr-Cyrl-RS"/>
        </w:rPr>
        <w:t xml:space="preserve">   9</w:t>
      </w:r>
    </w:p>
    <w:p w14:paraId="2076E566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01606555" w14:textId="1E9F7150" w:rsidR="008A7EE2" w:rsidRPr="009D341E" w:rsidRDefault="004C5D7D" w:rsidP="0044661E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Процес креирања стратегије и акционог плана</w:t>
      </w:r>
      <w:r w:rsidR="00691BAF" w:rsidRPr="00691BAF">
        <w:rPr>
          <w:rFonts w:eastAsiaTheme="minorHAnsi"/>
          <w:bCs/>
          <w:lang w:val="sr-Cyrl-RS"/>
        </w:rPr>
        <w:t xml:space="preserve"> ..........................................................</w:t>
      </w:r>
      <w:r w:rsidR="00691BAF">
        <w:rPr>
          <w:rFonts w:eastAsiaTheme="minorHAnsi"/>
          <w:bCs/>
          <w:lang w:val="sr-Cyrl-RS"/>
        </w:rPr>
        <w:t>...........................</w:t>
      </w:r>
      <w:r w:rsidR="00B07A64">
        <w:rPr>
          <w:rFonts w:eastAsiaTheme="minorHAnsi"/>
          <w:bCs/>
          <w:lang w:val="sr-Cyrl-RS"/>
        </w:rPr>
        <w:t xml:space="preserve"> 10</w:t>
      </w:r>
    </w:p>
    <w:p w14:paraId="65CAD2E4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4BACDD1B" w14:textId="52C5A78F" w:rsidR="004C5D7D" w:rsidRPr="00B07A64" w:rsidRDefault="002B1DCC" w:rsidP="0044661E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Општина Бач/географски положај/историја/насељена места/етничка стру</w:t>
      </w:r>
      <w:r w:rsidR="006F5261">
        <w:rPr>
          <w:rFonts w:eastAsiaTheme="minorHAnsi"/>
          <w:bCs/>
          <w:lang w:val="sr-Cyrl-RS"/>
        </w:rPr>
        <w:t>к</w:t>
      </w:r>
      <w:r w:rsidRPr="00691BAF">
        <w:rPr>
          <w:rFonts w:eastAsiaTheme="minorHAnsi"/>
          <w:bCs/>
          <w:lang w:val="sr-Cyrl-RS"/>
        </w:rPr>
        <w:t>тура</w:t>
      </w:r>
      <w:r w:rsidR="00691BAF" w:rsidRPr="00691BAF">
        <w:rPr>
          <w:rFonts w:eastAsiaTheme="minorHAnsi"/>
          <w:bCs/>
          <w:lang w:val="sr-Cyrl-RS"/>
        </w:rPr>
        <w:t>..</w:t>
      </w:r>
      <w:r w:rsidR="00691BAF">
        <w:rPr>
          <w:rFonts w:eastAsiaTheme="minorHAnsi"/>
          <w:bCs/>
          <w:lang w:val="sr-Cyrl-RS"/>
        </w:rPr>
        <w:t>............................</w:t>
      </w:r>
      <w:r w:rsidR="00B07A64">
        <w:rPr>
          <w:rFonts w:eastAsiaTheme="minorHAnsi"/>
          <w:bCs/>
          <w:lang w:val="sr-Cyrl-RS"/>
        </w:rPr>
        <w:t xml:space="preserve"> 11</w:t>
      </w:r>
    </w:p>
    <w:p w14:paraId="3365DDD5" w14:textId="77777777" w:rsidR="00B07A64" w:rsidRPr="00691BAF" w:rsidRDefault="00B07A64" w:rsidP="00B07A64">
      <w:pPr>
        <w:pStyle w:val="ListParagraph"/>
        <w:rPr>
          <w:rFonts w:eastAsiaTheme="minorHAnsi"/>
          <w:bCs/>
          <w:lang w:val="sr-Latn-RS"/>
        </w:rPr>
      </w:pPr>
    </w:p>
    <w:p w14:paraId="108C7388" w14:textId="1D3EEEFC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 xml:space="preserve">Предшколско васпитање и образовање у општини Бач </w:t>
      </w:r>
      <w:r w:rsidR="00691BAF" w:rsidRPr="00691BAF">
        <w:rPr>
          <w:rFonts w:eastAsiaTheme="minorHAnsi"/>
          <w:bCs/>
          <w:lang w:val="sr-Cyrl-RS"/>
        </w:rPr>
        <w:t>.............................................</w:t>
      </w:r>
      <w:r w:rsidR="00691BAF">
        <w:rPr>
          <w:rFonts w:eastAsiaTheme="minorHAnsi"/>
          <w:bCs/>
          <w:lang w:val="sr-Cyrl-RS"/>
        </w:rPr>
        <w:t>...........................</w:t>
      </w:r>
      <w:r w:rsidR="00B07A64">
        <w:rPr>
          <w:rFonts w:eastAsiaTheme="minorHAnsi"/>
          <w:bCs/>
          <w:lang w:val="sr-Cyrl-RS"/>
        </w:rPr>
        <w:t xml:space="preserve"> 14</w:t>
      </w:r>
    </w:p>
    <w:p w14:paraId="12630228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21777EF6" w14:textId="2AE4D8DC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Историјат</w:t>
      </w:r>
      <w:r w:rsidR="00691BAF" w:rsidRPr="00691BAF">
        <w:rPr>
          <w:rFonts w:eastAsiaTheme="minorHAnsi"/>
          <w:bCs/>
          <w:lang w:val="sr-Cyrl-RS"/>
        </w:rPr>
        <w:t>.........................................................................................................................</w:t>
      </w:r>
      <w:r w:rsidR="00691BAF">
        <w:rPr>
          <w:rFonts w:eastAsiaTheme="minorHAnsi"/>
          <w:bCs/>
          <w:lang w:val="sr-Cyrl-RS"/>
        </w:rPr>
        <w:t>...........................</w:t>
      </w:r>
      <w:r w:rsidR="00B07A64">
        <w:rPr>
          <w:rFonts w:eastAsiaTheme="minorHAnsi"/>
          <w:bCs/>
          <w:lang w:val="sr-Cyrl-RS"/>
        </w:rPr>
        <w:t xml:space="preserve">  14</w:t>
      </w:r>
    </w:p>
    <w:p w14:paraId="2860281F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3FA5C5A6" w14:textId="3752667A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Организација васпитно-образовно</w:t>
      </w:r>
      <w:r w:rsidR="009B48F2">
        <w:rPr>
          <w:rFonts w:eastAsiaTheme="minorHAnsi"/>
          <w:bCs/>
          <w:lang w:val="sr-Cyrl-RS"/>
        </w:rPr>
        <w:t xml:space="preserve"> </w:t>
      </w:r>
      <w:r w:rsidRPr="00691BAF">
        <w:rPr>
          <w:rFonts w:eastAsiaTheme="minorHAnsi"/>
          <w:bCs/>
          <w:lang w:val="sr-Cyrl-RS"/>
        </w:rPr>
        <w:t>града</w:t>
      </w:r>
      <w:r w:rsidR="00691BAF">
        <w:rPr>
          <w:rFonts w:eastAsiaTheme="minorHAnsi"/>
          <w:bCs/>
          <w:lang w:val="sr-Cyrl-RS"/>
        </w:rPr>
        <w:t>................................................................................................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15</w:t>
      </w:r>
    </w:p>
    <w:p w14:paraId="25227F9E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745FF744" w14:textId="685E0271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Оцена стања и нивоа развијености установе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15</w:t>
      </w:r>
    </w:p>
    <w:p w14:paraId="7990A1AF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3AAD1F99" w14:textId="1BA5404E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Објекти за децу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15</w:t>
      </w:r>
    </w:p>
    <w:p w14:paraId="2DA0B87E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47E940A3" w14:textId="3452BA09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Преглед прилагођених – адаптираних простора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16</w:t>
      </w:r>
    </w:p>
    <w:p w14:paraId="64B7BA8B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6FE53970" w14:textId="6D689E70" w:rsidR="002B1DCC" w:rsidRPr="009D341E" w:rsidRDefault="002B1DCC" w:rsidP="002B1DCC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Преглед простора наменски грађеног за децу предшколског узраста у склопу простора основних школа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16</w:t>
      </w:r>
    </w:p>
    <w:p w14:paraId="61932D77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3FE7F8D9" w14:textId="40C9E4E6" w:rsidR="003B2DC0" w:rsidRPr="009D341E" w:rsidRDefault="003B2DC0" w:rsidP="003B2DC0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Стање опремљености објеката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17</w:t>
      </w:r>
    </w:p>
    <w:p w14:paraId="1C5F167C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4F692C1B" w14:textId="3799262D" w:rsidR="00C95E86" w:rsidRPr="009D341E" w:rsidRDefault="00C95E86" w:rsidP="003B2DC0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Облици рада са децом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..............................................................................................................................</w:t>
      </w:r>
      <w:r w:rsidR="00B07A64">
        <w:rPr>
          <w:rFonts w:eastAsiaTheme="minorHAnsi"/>
          <w:bCs/>
          <w:lang w:val="sr-Cyrl-RS"/>
        </w:rPr>
        <w:t xml:space="preserve">  19</w:t>
      </w:r>
    </w:p>
    <w:p w14:paraId="095A5ABA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53548FAA" w14:textId="7B1C6FDA" w:rsidR="00C95E86" w:rsidRPr="009D341E" w:rsidRDefault="00C95E86" w:rsidP="003B2DC0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Језици на којима се остварује васпитно-образовни рад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</w:t>
      </w:r>
      <w:r w:rsidR="00B6077F">
        <w:rPr>
          <w:rFonts w:eastAsiaTheme="minorHAnsi"/>
          <w:bCs/>
          <w:lang w:val="sr-Cyrl-RS"/>
        </w:rPr>
        <w:t xml:space="preserve">  20</w:t>
      </w:r>
    </w:p>
    <w:p w14:paraId="0CFC0418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28415597" w14:textId="0F4DE89A" w:rsidR="00C95E86" w:rsidRPr="009D341E" w:rsidRDefault="00C95E86" w:rsidP="003B2DC0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Кадар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.........................................................................................................................................................</w:t>
      </w:r>
      <w:r w:rsidR="00B6077F">
        <w:rPr>
          <w:rFonts w:eastAsiaTheme="minorHAnsi"/>
          <w:bCs/>
          <w:lang w:val="sr-Cyrl-RS"/>
        </w:rPr>
        <w:t>.  20</w:t>
      </w:r>
    </w:p>
    <w:p w14:paraId="3AE11890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0CE57004" w14:textId="54776965" w:rsidR="00C95E86" w:rsidRPr="009D341E" w:rsidRDefault="00C95E86" w:rsidP="00C95E86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Latn-RS"/>
        </w:rPr>
        <w:t xml:space="preserve">SWOT </w:t>
      </w:r>
      <w:r w:rsidRPr="00691BAF">
        <w:rPr>
          <w:rFonts w:eastAsiaTheme="minorHAnsi"/>
          <w:bCs/>
          <w:lang w:val="sr-Cyrl-RS"/>
        </w:rPr>
        <w:t>анализа општи подаци / бројно стање деце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</w:t>
      </w:r>
      <w:r w:rsidR="00B6077F">
        <w:rPr>
          <w:rFonts w:eastAsiaTheme="minorHAnsi"/>
          <w:bCs/>
          <w:lang w:val="sr-Cyrl-RS"/>
        </w:rPr>
        <w:t xml:space="preserve">  21</w:t>
      </w:r>
    </w:p>
    <w:p w14:paraId="04133D7C" w14:textId="629C3043" w:rsidR="009D341E" w:rsidRPr="009D341E" w:rsidRDefault="009D341E" w:rsidP="009D341E">
      <w:pPr>
        <w:rPr>
          <w:rFonts w:eastAsiaTheme="minorHAnsi"/>
          <w:bCs/>
          <w:lang w:val="sr-Cyrl-RS"/>
        </w:rPr>
      </w:pPr>
    </w:p>
    <w:p w14:paraId="1A25C099" w14:textId="1CF473A7" w:rsidR="00C95E86" w:rsidRPr="009D341E" w:rsidRDefault="00C95E86" w:rsidP="00C95E86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Анализа стања предшколског васпитања и образовања у општини Бач</w:t>
      </w:r>
      <w:r w:rsidR="00691BAF">
        <w:rPr>
          <w:rFonts w:eastAsiaTheme="minorHAnsi"/>
          <w:bCs/>
          <w:lang w:val="sr-Cyrl-RS"/>
        </w:rPr>
        <w:t xml:space="preserve"> ............................................</w:t>
      </w:r>
      <w:r w:rsidR="00B6077F">
        <w:rPr>
          <w:rFonts w:eastAsiaTheme="minorHAnsi"/>
          <w:bCs/>
          <w:lang w:val="sr-Cyrl-RS"/>
        </w:rPr>
        <w:t xml:space="preserve">  22</w:t>
      </w:r>
    </w:p>
    <w:p w14:paraId="69058410" w14:textId="77777777" w:rsidR="009D341E" w:rsidRPr="009D341E" w:rsidRDefault="009D341E" w:rsidP="009D341E">
      <w:pPr>
        <w:rPr>
          <w:rFonts w:eastAsiaTheme="minorHAnsi"/>
          <w:bCs/>
          <w:lang w:val="sr-Latn-RS"/>
        </w:rPr>
      </w:pPr>
    </w:p>
    <w:p w14:paraId="21A9DF3A" w14:textId="0BA3D46C" w:rsidR="00C95E86" w:rsidRPr="00D11ECB" w:rsidRDefault="004F1F2C" w:rsidP="003B2DC0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 w:rsidRPr="00691BAF">
        <w:rPr>
          <w:rFonts w:eastAsiaTheme="minorHAnsi"/>
          <w:bCs/>
          <w:lang w:val="sr-Cyrl-RS"/>
        </w:rPr>
        <w:t>Визија</w:t>
      </w:r>
      <w:r w:rsidR="00691BAF">
        <w:rPr>
          <w:rFonts w:eastAsiaTheme="minorHAnsi"/>
          <w:bCs/>
          <w:lang w:val="sr-Cyrl-RS"/>
        </w:rPr>
        <w:t xml:space="preserve"> ........................................................................................................................................................</w:t>
      </w:r>
      <w:r w:rsidR="00B6077F">
        <w:rPr>
          <w:rFonts w:eastAsiaTheme="minorHAnsi"/>
          <w:bCs/>
          <w:lang w:val="sr-Cyrl-RS"/>
        </w:rPr>
        <w:t>.  23</w:t>
      </w:r>
    </w:p>
    <w:p w14:paraId="0320B13B" w14:textId="77777777" w:rsidR="00D11ECB" w:rsidRPr="00D11ECB" w:rsidRDefault="00D11ECB" w:rsidP="00D11ECB">
      <w:pPr>
        <w:pStyle w:val="ListParagraph"/>
        <w:rPr>
          <w:rFonts w:eastAsiaTheme="minorHAnsi"/>
          <w:bCs/>
          <w:lang w:val="sr-Latn-RS"/>
        </w:rPr>
      </w:pPr>
    </w:p>
    <w:p w14:paraId="2718F2A0" w14:textId="20CA4DF2" w:rsidR="00D11ECB" w:rsidRPr="009D341E" w:rsidRDefault="00D11ECB" w:rsidP="003B2DC0">
      <w:pPr>
        <w:pStyle w:val="ListParagraph"/>
        <w:numPr>
          <w:ilvl w:val="0"/>
          <w:numId w:val="41"/>
        </w:numPr>
        <w:rPr>
          <w:rFonts w:eastAsiaTheme="minorHAnsi"/>
          <w:bCs/>
          <w:lang w:val="sr-Latn-RS"/>
        </w:rPr>
      </w:pPr>
      <w:r>
        <w:rPr>
          <w:rFonts w:eastAsiaTheme="minorHAnsi"/>
          <w:bCs/>
          <w:lang w:val="sr-Cyrl-RS"/>
        </w:rPr>
        <w:t>Праћење и контрола спровођења Плана развоја п-в-о у општини Бач................................................  23</w:t>
      </w:r>
    </w:p>
    <w:p w14:paraId="462E0653" w14:textId="77777777" w:rsidR="0073092A" w:rsidRPr="00C95E86" w:rsidRDefault="0073092A" w:rsidP="00691BAF">
      <w:pPr>
        <w:pStyle w:val="ListParagraph"/>
        <w:rPr>
          <w:rFonts w:eastAsiaTheme="minorHAnsi"/>
          <w:bCs/>
          <w:sz w:val="24"/>
          <w:szCs w:val="24"/>
          <w:lang w:val="sr-Latn-RS"/>
        </w:rPr>
      </w:pPr>
    </w:p>
    <w:p w14:paraId="570F92EB" w14:textId="77777777" w:rsidR="00C95E86" w:rsidRPr="00C95E86" w:rsidRDefault="00C95E86" w:rsidP="00C95E86">
      <w:pPr>
        <w:rPr>
          <w:rFonts w:eastAsiaTheme="minorHAnsi"/>
          <w:bCs/>
          <w:sz w:val="24"/>
          <w:szCs w:val="24"/>
          <w:lang w:val="sr-Latn-RS"/>
        </w:rPr>
      </w:pPr>
    </w:p>
    <w:p w14:paraId="49D4A5C9" w14:textId="77777777" w:rsidR="00D36E07" w:rsidRDefault="00D36E07" w:rsidP="00AF0B71">
      <w:pPr>
        <w:rPr>
          <w:rFonts w:eastAsiaTheme="minorHAnsi"/>
          <w:b/>
          <w:sz w:val="24"/>
          <w:szCs w:val="24"/>
          <w:lang w:val="sr-Cyrl-RS"/>
        </w:rPr>
      </w:pPr>
    </w:p>
    <w:p w14:paraId="69489D41" w14:textId="77777777" w:rsidR="009D341E" w:rsidRDefault="009D341E" w:rsidP="00ED6EA8">
      <w:pPr>
        <w:jc w:val="both"/>
        <w:rPr>
          <w:rFonts w:eastAsiaTheme="minorHAnsi"/>
          <w:b/>
          <w:sz w:val="24"/>
          <w:szCs w:val="24"/>
          <w:lang w:val="sr-Cyrl-RS"/>
        </w:rPr>
      </w:pPr>
    </w:p>
    <w:p w14:paraId="0D365265" w14:textId="0EE7AF9C" w:rsidR="00A54D2A" w:rsidRPr="00ED6EA8" w:rsidRDefault="00A54D2A" w:rsidP="00ED6EA8">
      <w:pPr>
        <w:jc w:val="both"/>
        <w:rPr>
          <w:sz w:val="24"/>
          <w:szCs w:val="24"/>
        </w:rPr>
      </w:pPr>
      <w:r w:rsidRPr="00012C15">
        <w:rPr>
          <w:b/>
          <w:sz w:val="24"/>
          <w:szCs w:val="24"/>
          <w:lang w:val="sr-Cyrl-RS"/>
        </w:rPr>
        <w:t xml:space="preserve"> </w:t>
      </w:r>
    </w:p>
    <w:p w14:paraId="7803B2AC" w14:textId="77777777" w:rsidR="00AF0B71" w:rsidRPr="00012C15" w:rsidRDefault="00AF0B71" w:rsidP="00AF0B71">
      <w:pPr>
        <w:rPr>
          <w:b/>
          <w:i/>
          <w:sz w:val="28"/>
          <w:szCs w:val="28"/>
          <w:lang w:val="sr-Cyrl-RS"/>
        </w:rPr>
      </w:pPr>
      <w:r w:rsidRPr="00012C15">
        <w:rPr>
          <w:b/>
          <w:i/>
          <w:sz w:val="28"/>
          <w:szCs w:val="28"/>
          <w:lang w:val="sr-Cyrl-RS"/>
        </w:rPr>
        <w:t xml:space="preserve"> </w:t>
      </w:r>
      <w:r w:rsidR="00D4658F" w:rsidRPr="00012C15">
        <w:rPr>
          <w:b/>
          <w:i/>
          <w:sz w:val="28"/>
          <w:szCs w:val="28"/>
          <w:lang w:val="sr-Cyrl-RS"/>
        </w:rPr>
        <w:t xml:space="preserve">                </w:t>
      </w:r>
      <w:r w:rsidR="00B6092C" w:rsidRPr="00012C15">
        <w:rPr>
          <w:b/>
          <w:i/>
          <w:sz w:val="28"/>
          <w:szCs w:val="28"/>
          <w:lang w:val="sr-Cyrl-RS"/>
        </w:rPr>
        <w:t xml:space="preserve">         </w:t>
      </w:r>
      <w:r w:rsidRPr="00012C15">
        <w:rPr>
          <w:b/>
          <w:i/>
          <w:sz w:val="28"/>
          <w:szCs w:val="28"/>
          <w:lang w:val="sr-Cyrl-RS"/>
        </w:rPr>
        <w:t xml:space="preserve"> </w:t>
      </w:r>
      <w:bookmarkStart w:id="0" w:name="_Hlk46818719"/>
      <w:r w:rsidRPr="00012C15">
        <w:rPr>
          <w:b/>
          <w:i/>
          <w:sz w:val="28"/>
          <w:szCs w:val="28"/>
          <w:lang w:val="sr-Cyrl-RS"/>
        </w:rPr>
        <w:t>УВОДНА РЕЧ ПРЕДСЕДНИКА ОПШТИНЕ</w:t>
      </w:r>
    </w:p>
    <w:p w14:paraId="40EA635A" w14:textId="77777777" w:rsidR="00B6092C" w:rsidRPr="00012C15" w:rsidRDefault="00B6092C" w:rsidP="00AF0B71">
      <w:pPr>
        <w:rPr>
          <w:b/>
          <w:i/>
          <w:sz w:val="28"/>
          <w:szCs w:val="28"/>
          <w:lang w:val="sr-Cyrl-RS"/>
        </w:rPr>
      </w:pPr>
      <w:r w:rsidRPr="00012C15">
        <w:rPr>
          <w:b/>
          <w:i/>
          <w:sz w:val="28"/>
          <w:szCs w:val="28"/>
          <w:lang w:val="sr-Cyrl-RS"/>
        </w:rPr>
        <w:t xml:space="preserve">   </w:t>
      </w:r>
      <w:r w:rsidR="00C66B65" w:rsidRPr="00012C15">
        <w:rPr>
          <w:b/>
          <w:i/>
          <w:sz w:val="28"/>
          <w:szCs w:val="28"/>
          <w:lang w:val="sr-Cyrl-RS"/>
        </w:rPr>
        <w:t xml:space="preserve">   </w:t>
      </w:r>
      <w:r w:rsidRPr="00012C15">
        <w:rPr>
          <w:b/>
          <w:i/>
          <w:sz w:val="28"/>
          <w:szCs w:val="28"/>
          <w:lang w:val="sr-Cyrl-RS"/>
        </w:rPr>
        <w:t xml:space="preserve"> ЗА ИЗРАДУ ПЛАНА </w:t>
      </w:r>
      <w:r w:rsidR="00C66B65" w:rsidRPr="00012C15">
        <w:rPr>
          <w:b/>
          <w:i/>
          <w:sz w:val="28"/>
          <w:szCs w:val="28"/>
          <w:lang w:val="sr-Cyrl-RS"/>
        </w:rPr>
        <w:t xml:space="preserve">РАЗВОЈА ПРЕДШКОЛСКОГ ВАСПИТАЊА И </w:t>
      </w:r>
    </w:p>
    <w:p w14:paraId="7AF238B3" w14:textId="77777777" w:rsidR="00C66B65" w:rsidRPr="00012C15" w:rsidRDefault="00C66B65" w:rsidP="00AF0B71">
      <w:pPr>
        <w:rPr>
          <w:b/>
          <w:i/>
          <w:sz w:val="28"/>
          <w:szCs w:val="28"/>
          <w:lang w:val="sr-Cyrl-RS"/>
        </w:rPr>
      </w:pPr>
      <w:r w:rsidRPr="00012C15">
        <w:rPr>
          <w:b/>
          <w:i/>
          <w:sz w:val="28"/>
          <w:szCs w:val="28"/>
          <w:lang w:val="sr-Cyrl-RS"/>
        </w:rPr>
        <w:t xml:space="preserve">                   ОБРАЗОВАЊА У ОПШТИНИ БАЧ ДО 2020.ГОДИНЕ</w:t>
      </w:r>
    </w:p>
    <w:bookmarkEnd w:id="0"/>
    <w:p w14:paraId="39763665" w14:textId="77777777" w:rsidR="00AF0B71" w:rsidRPr="00012C15" w:rsidRDefault="00AF0B71" w:rsidP="00AF0B71">
      <w:pPr>
        <w:rPr>
          <w:b/>
          <w:i/>
          <w:sz w:val="32"/>
          <w:szCs w:val="32"/>
          <w:lang w:val="sr-Cyrl-RS"/>
        </w:rPr>
      </w:pPr>
    </w:p>
    <w:p w14:paraId="071194D7" w14:textId="4F18CF89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b/>
          <w:sz w:val="28"/>
          <w:szCs w:val="28"/>
          <w:lang w:val="sr-Cyrl-RS"/>
        </w:rPr>
        <w:t xml:space="preserve">           </w:t>
      </w:r>
      <w:r w:rsidRPr="00012C15">
        <w:rPr>
          <w:sz w:val="24"/>
          <w:szCs w:val="24"/>
          <w:lang w:val="sr-Cyrl-RS"/>
        </w:rPr>
        <w:t xml:space="preserve">Квалитетно предшколско васпитање и образовање деце на територији наше општине, један је од приоритета локалне самоуправе на чијем сам челу. </w:t>
      </w:r>
      <w:r w:rsidR="00A3397D">
        <w:rPr>
          <w:sz w:val="24"/>
          <w:szCs w:val="24"/>
          <w:lang w:val="sr-Cyrl-RS"/>
        </w:rPr>
        <w:t>План развоја</w:t>
      </w:r>
      <w:r w:rsidRPr="00012C15">
        <w:rPr>
          <w:sz w:val="24"/>
          <w:szCs w:val="24"/>
          <w:lang w:val="sr-Cyrl-RS"/>
        </w:rPr>
        <w:t xml:space="preserve"> за унапрећење предшколског васпитања и образовања за период 2020-202</w:t>
      </w:r>
      <w:r w:rsidR="00A3397D">
        <w:rPr>
          <w:sz w:val="24"/>
          <w:szCs w:val="24"/>
          <w:lang w:val="sr-Cyrl-RS"/>
        </w:rPr>
        <w:t>5</w:t>
      </w:r>
      <w:r w:rsidRPr="00012C15">
        <w:rPr>
          <w:sz w:val="24"/>
          <w:szCs w:val="24"/>
          <w:lang w:val="sr-Cyrl-RS"/>
        </w:rPr>
        <w:t>. године, стратешки је документ којим ће бити дефинисани правци, циљеви и активности које ће допринети унапређењу живота деце предшколског узраста.</w:t>
      </w:r>
    </w:p>
    <w:p w14:paraId="4887AEE8" w14:textId="77777777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Предшколско васпитање и образовање је организовано у оквиру Предшколске установе „Колибри“, која има три засебна објекта у Бачу, Малом Бачу и Селенчи као и групе у простору основних школа у свим насељеним местима наше општине у Бођанима, Бачком Новом Селу, Вајској и Плавни.</w:t>
      </w:r>
    </w:p>
    <w:p w14:paraId="184DD9F8" w14:textId="18B189B0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Општина Бач из буџета издваја значајна средства од 2015. године. Догра</w:t>
      </w:r>
      <w:r w:rsidR="00B640A1">
        <w:rPr>
          <w:sz w:val="24"/>
          <w:szCs w:val="24"/>
          <w:lang w:val="sr-Cyrl-RS"/>
        </w:rPr>
        <w:t>ђ</w:t>
      </w:r>
      <w:r w:rsidRPr="00012C15">
        <w:rPr>
          <w:sz w:val="24"/>
          <w:szCs w:val="24"/>
          <w:lang w:val="sr-Cyrl-RS"/>
        </w:rPr>
        <w:t>ен је и адаптиран централни објекат у Бачу, регресира</w:t>
      </w:r>
      <w:r w:rsidR="003B65E4">
        <w:rPr>
          <w:sz w:val="24"/>
          <w:szCs w:val="24"/>
          <w:lang w:val="sr-Cyrl-RS"/>
        </w:rPr>
        <w:t xml:space="preserve"> се</w:t>
      </w:r>
      <w:r w:rsidRPr="00012C15">
        <w:rPr>
          <w:sz w:val="24"/>
          <w:szCs w:val="24"/>
          <w:lang w:val="sr-Cyrl-RS"/>
        </w:rPr>
        <w:t xml:space="preserve"> боравак трећег и сваког наредног детета у вртићу.</w:t>
      </w:r>
    </w:p>
    <w:p w14:paraId="7DAFB0D8" w14:textId="77777777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То указује да нам је циљ, побољшање услова и квалитета услуга предшколске установе, не само у главном општинском месту Бач већ и у уколним местима, јер у току је доградња и адаптација простора за децу предшколског узраста у насељеном месту Вајска.</w:t>
      </w:r>
    </w:p>
    <w:p w14:paraId="58203FAF" w14:textId="77777777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Када је реч о предшколском васпитању и образовању, важно је напоменути да општина Бач, подједнако води рачуна о свим категоријама деце и њиховим различитим потребама и да за разлику од других општина не постоји „листа чекања“ за упис у предшколску установу.</w:t>
      </w:r>
    </w:p>
    <w:p w14:paraId="68380818" w14:textId="6DB724BD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Важно је напоменути да подржавамо предшколску установу у значајним пројектима, један врло значајан пројекат који је подржан и од МПНТР РС – </w:t>
      </w:r>
      <w:r w:rsidR="000562BC">
        <w:rPr>
          <w:sz w:val="24"/>
          <w:szCs w:val="24"/>
          <w:lang w:val="sr-Cyrl-RS"/>
        </w:rPr>
        <w:t xml:space="preserve">је и </w:t>
      </w:r>
      <w:r w:rsidRPr="00012C15">
        <w:rPr>
          <w:sz w:val="24"/>
          <w:szCs w:val="24"/>
          <w:lang w:val="sr-Cyrl-RS"/>
        </w:rPr>
        <w:t>пројекат „СУПЕР“- „ Подршка реформи система предшколског васпитања и образовања у РС “.</w:t>
      </w:r>
    </w:p>
    <w:p w14:paraId="489B73A9" w14:textId="77777777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Израдом овог документа, пре свега желимо да се повећа обухват деце предшколског узраста институционалним предшколским васпитањем и образовањем у нашој општини.</w:t>
      </w:r>
    </w:p>
    <w:p w14:paraId="0EB0E64D" w14:textId="16E202DF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Усвајањем </w:t>
      </w:r>
      <w:r w:rsidR="00F152B9">
        <w:rPr>
          <w:sz w:val="24"/>
          <w:szCs w:val="24"/>
          <w:lang w:val="sr-Cyrl-RS"/>
        </w:rPr>
        <w:t>Плана развоја</w:t>
      </w:r>
      <w:r w:rsidRPr="00012C15">
        <w:rPr>
          <w:sz w:val="24"/>
          <w:szCs w:val="24"/>
          <w:lang w:val="sr-Cyrl-RS"/>
        </w:rPr>
        <w:t xml:space="preserve"> за унапређење предшколског васпитања и образовања, као и рад на повећању обухвата деце предшколским васпитањем и образовањем шаљемо јасну поруку за период од 2020-202</w:t>
      </w:r>
      <w:r w:rsidR="0080211B">
        <w:rPr>
          <w:sz w:val="24"/>
          <w:szCs w:val="24"/>
        </w:rPr>
        <w:t>5</w:t>
      </w:r>
      <w:r w:rsidRPr="00012C15">
        <w:rPr>
          <w:sz w:val="24"/>
          <w:szCs w:val="24"/>
          <w:lang w:val="sr-Cyrl-RS"/>
        </w:rPr>
        <w:t>. године да бринемо о нашим најмлађим суграђанима, који јесу будућност општине Бач.</w:t>
      </w:r>
    </w:p>
    <w:p w14:paraId="337FCB86" w14:textId="50EFDABB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                                                                                  Председник општине Бач</w:t>
      </w:r>
    </w:p>
    <w:p w14:paraId="48AFAC52" w14:textId="2022CED5" w:rsidR="00AF0B71" w:rsidRPr="00012C15" w:rsidRDefault="00AF0B71" w:rsidP="00AF0B71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F152B9">
        <w:rPr>
          <w:sz w:val="24"/>
          <w:szCs w:val="24"/>
          <w:lang w:val="sr-Cyrl-RS"/>
        </w:rPr>
        <w:t>др Стева Панић</w:t>
      </w:r>
    </w:p>
    <w:p w14:paraId="16729B0F" w14:textId="77777777" w:rsidR="00AF0B71" w:rsidRPr="00012C15" w:rsidRDefault="00AF0B71" w:rsidP="00AF0B71">
      <w:pPr>
        <w:rPr>
          <w:sz w:val="24"/>
          <w:szCs w:val="24"/>
        </w:rPr>
      </w:pPr>
    </w:p>
    <w:p w14:paraId="45B35D0D" w14:textId="77777777" w:rsidR="00347020" w:rsidRPr="00012C15" w:rsidRDefault="00347020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0583F5" w14:textId="77777777" w:rsidR="00347020" w:rsidRPr="00012C15" w:rsidRDefault="00347020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40561" w14:textId="77777777" w:rsidR="00347020" w:rsidRPr="00012C15" w:rsidRDefault="00347020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F16A1" w14:textId="77777777" w:rsidR="00347020" w:rsidRPr="00012C15" w:rsidRDefault="00347020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C407C2" w14:textId="77777777" w:rsidR="00347020" w:rsidRPr="00012C15" w:rsidRDefault="00347020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6AA58B" w14:textId="77777777" w:rsidR="00347020" w:rsidRPr="00012C15" w:rsidRDefault="00347020" w:rsidP="00C66B6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73B9596" w14:textId="77777777" w:rsidR="006455BB" w:rsidRPr="00012C15" w:rsidRDefault="006455BB" w:rsidP="00C66B6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2A73F02" w14:textId="6AC5F35D" w:rsidR="00946F6E" w:rsidRDefault="00946F6E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1614F8" w14:textId="77777777" w:rsidR="001A684F" w:rsidRPr="00012C15" w:rsidRDefault="001A684F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29254B" w14:textId="77777777" w:rsidR="00946F6E" w:rsidRPr="00012C15" w:rsidRDefault="00946F6E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86192" w14:textId="77777777" w:rsidR="00740515" w:rsidRPr="00012C15" w:rsidRDefault="00740515" w:rsidP="00740515">
      <w:pPr>
        <w:pStyle w:val="NoSpacing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1" w:name="_Hlk46819094"/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УВОД</w:t>
      </w:r>
    </w:p>
    <w:bookmarkEnd w:id="1"/>
    <w:p w14:paraId="19140824" w14:textId="5D63F03D" w:rsidR="00946F6E" w:rsidRDefault="00946F6E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04327E" w14:textId="77777777" w:rsidR="006455BB" w:rsidRPr="00012C15" w:rsidRDefault="006455BB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890859" w14:textId="77777777" w:rsidR="00946F6E" w:rsidRPr="00012C15" w:rsidRDefault="00946F6E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20BD0" w14:textId="77777777" w:rsidR="00740515" w:rsidRPr="00012C15" w:rsidRDefault="00740515" w:rsidP="00740515">
      <w:pPr>
        <w:pStyle w:val="NoSpacing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ПОЛАЗНЕ ОСНОВЕ ЗА ИЗРАДУ СТРАТЕГИЈЕ ПРЕДШКОЛСКОГ ВАСПИТАЊА И ОБРАЗОВАЊА У ОПШТИНИ БАЧ</w:t>
      </w:r>
    </w:p>
    <w:p w14:paraId="135BD6FF" w14:textId="6211FFE9" w:rsidR="008034BD" w:rsidRDefault="008034BD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7937C50" w14:textId="2014EDC5" w:rsidR="006455BB" w:rsidRDefault="006455BB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DF256D6" w14:textId="77777777" w:rsidR="006455BB" w:rsidRPr="00012C15" w:rsidRDefault="006455BB" w:rsidP="008034B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553C376" w14:textId="77777777" w:rsidR="008034BD" w:rsidRPr="00012C15" w:rsidRDefault="00513E31" w:rsidP="00513E31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Правни оквири релевантни за стратегију</w:t>
      </w:r>
    </w:p>
    <w:p w14:paraId="397E6301" w14:textId="34FA3964" w:rsidR="005E2E02" w:rsidRDefault="005E2E02" w:rsidP="008034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788F82" w14:textId="72267ACA" w:rsidR="006455BB" w:rsidRDefault="006455BB" w:rsidP="008034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418E4B" w14:textId="77777777" w:rsidR="006455BB" w:rsidRPr="00012C15" w:rsidRDefault="006455BB" w:rsidP="008034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A8EEBC" w14:textId="13E654D1" w:rsidR="005E2E02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Закон о планском систему РС („Службени гласник РС“, бр. 30/2018.)</w:t>
      </w:r>
    </w:p>
    <w:p w14:paraId="065087AF" w14:textId="77777777" w:rsidR="006455BB" w:rsidRPr="00012C15" w:rsidRDefault="006455BB" w:rsidP="006455B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DB862E" w14:textId="5A71E910" w:rsidR="005E2E02" w:rsidRPr="006455BB" w:rsidRDefault="005E2E02" w:rsidP="008034BD">
      <w:pPr>
        <w:pStyle w:val="NoSpacing"/>
        <w:numPr>
          <w:ilvl w:val="0"/>
          <w:numId w:val="1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Општи коментар 7. о реализацији дечјих права у раном узрасту, Комисија УН о правима детета, </w:t>
      </w:r>
      <w:hyperlink r:id="rId8" w:history="1">
        <w:r w:rsidRPr="00012C15">
          <w:rPr>
            <w:rStyle w:val="Hyperlink"/>
            <w:rFonts w:ascii="Times New Roman" w:hAnsi="Times New Roman" w:cs="Times New Roman"/>
            <w:sz w:val="24"/>
            <w:szCs w:val="24"/>
          </w:rPr>
          <w:t>http://www.2,ohchr.org/english/bodies/crc/comments.htm</w:t>
        </w:r>
      </w:hyperlink>
    </w:p>
    <w:p w14:paraId="5F06F642" w14:textId="77777777" w:rsidR="006455BB" w:rsidRPr="00012C15" w:rsidRDefault="006455BB" w:rsidP="006455B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B74B0F" w14:textId="1F49934E" w:rsidR="005E2E02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Стратегија развоја образовања у Србији до 2020. године („Службени гласник РС“, бр. 107/2012)-нова је у процесу израде.</w:t>
      </w:r>
    </w:p>
    <w:p w14:paraId="64A4CA83" w14:textId="77777777" w:rsidR="006455BB" w:rsidRPr="00012C15" w:rsidRDefault="006455BB" w:rsidP="006455B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C748B4" w14:textId="3778E31B" w:rsidR="005E2E02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Закон о основама система образовања и васпитања („Службени гласник РС, бр. </w:t>
      </w:r>
      <w:r w:rsidR="00A716D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8/201</w:t>
      </w:r>
      <w:r w:rsidR="00A716D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Start w:id="2" w:name="_Hlk49320983"/>
      <w:r w:rsidR="00A716D4">
        <w:rPr>
          <w:rFonts w:ascii="Times New Roman" w:hAnsi="Times New Roman" w:cs="Times New Roman"/>
          <w:sz w:val="24"/>
          <w:szCs w:val="24"/>
          <w:lang w:val="sr-Cyrl-RS"/>
        </w:rPr>
        <w:t>27/2018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-др.закони</w:t>
      </w:r>
      <w:bookmarkEnd w:id="2"/>
      <w:r w:rsidR="00A716D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10/2019</w:t>
      </w:r>
      <w:r w:rsidR="00A716D4">
        <w:rPr>
          <w:rFonts w:ascii="Times New Roman" w:hAnsi="Times New Roman" w:cs="Times New Roman"/>
          <w:sz w:val="24"/>
          <w:szCs w:val="24"/>
          <w:lang w:val="sr-Cyrl-RS"/>
        </w:rPr>
        <w:t>, 27/2018</w:t>
      </w:r>
      <w:r w:rsidR="00A716D4" w:rsidRPr="00012C15">
        <w:rPr>
          <w:rFonts w:ascii="Times New Roman" w:hAnsi="Times New Roman" w:cs="Times New Roman"/>
          <w:sz w:val="24"/>
          <w:szCs w:val="24"/>
          <w:lang w:val="sr-Cyrl-RS"/>
        </w:rPr>
        <w:t>-др.закони</w:t>
      </w:r>
      <w:r w:rsidR="00BA3441">
        <w:rPr>
          <w:rFonts w:ascii="Times New Roman" w:hAnsi="Times New Roman" w:cs="Times New Roman"/>
          <w:sz w:val="24"/>
          <w:szCs w:val="24"/>
          <w:lang w:val="sr-Cyrl-RS"/>
        </w:rPr>
        <w:t xml:space="preserve"> и 6/20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A34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“</w:t>
      </w:r>
    </w:p>
    <w:p w14:paraId="681670D9" w14:textId="77777777" w:rsidR="006455BB" w:rsidRPr="00012C15" w:rsidRDefault="006455BB" w:rsidP="006455B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3CFB74" w14:textId="16A36BF2" w:rsidR="005E2E02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Закон о предшколском васпитању и образовању („Службени гласник РС“, бр. 18/2010, 101/2017, 113/2017 – др. Закон 95/2018 – др. Закони и 10/2019)</w:t>
      </w:r>
    </w:p>
    <w:p w14:paraId="1670D5F1" w14:textId="77777777" w:rsidR="006455BB" w:rsidRPr="00012C15" w:rsidRDefault="006455BB" w:rsidP="006455B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8777B8" w14:textId="15AA3A0C" w:rsidR="005E2E02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Правилник о Основама програма предшколског васпитања и образовања „Године узлета“ („Службени гласник РС – Просветни гласник“, бр. 16/2018)</w:t>
      </w:r>
    </w:p>
    <w:p w14:paraId="3E81AA57" w14:textId="77777777" w:rsidR="006455BB" w:rsidRPr="00012C15" w:rsidRDefault="006455BB" w:rsidP="006455B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089ADF" w14:textId="6E48C670" w:rsidR="005E2E02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Правилник о стандардима компетенција за професију васпитача и њиховог професионалног развоја („Службени гласник РС-Просветни гласник“, бр.16/2018)</w:t>
      </w:r>
    </w:p>
    <w:p w14:paraId="78F1B384" w14:textId="77777777" w:rsidR="006455BB" w:rsidRPr="00012C15" w:rsidRDefault="006455BB" w:rsidP="006455B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2A2C5D" w14:textId="77777777" w:rsidR="005E2E02" w:rsidRPr="00012C15" w:rsidRDefault="005E2E02" w:rsidP="005E2E0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Стратегија за социјално укључивање Рома и Ромкиња</w:t>
      </w:r>
      <w:r w:rsidR="00513E31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у Републици Србији за период од 2016 до 2025. године на основу члана 45. и став 1. Закона о Влади.</w:t>
      </w:r>
    </w:p>
    <w:p w14:paraId="24F4ACFA" w14:textId="0400FB0F" w:rsidR="009D4B7F" w:rsidRDefault="009D4B7F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AC1B68" w14:textId="49A43E05" w:rsidR="00AF3E41" w:rsidRDefault="00AF3E41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EC2C78" w14:textId="45649CA0" w:rsidR="00AF3E41" w:rsidRDefault="00AF3E41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D988A8" w14:textId="175C6967" w:rsidR="006455BB" w:rsidRDefault="006455BB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445C20" w14:textId="0C8F0AF3" w:rsidR="006455BB" w:rsidRDefault="006455BB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2E4DDB" w14:textId="206D8142" w:rsidR="006455BB" w:rsidRDefault="006455BB" w:rsidP="00C8258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048B62" w14:textId="21C5BF8D" w:rsidR="006455BB" w:rsidRDefault="006455BB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23E25" w14:textId="0026D495" w:rsidR="009D341E" w:rsidRDefault="009D341E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B60203" w14:textId="1D781B8A" w:rsidR="009D341E" w:rsidRDefault="009D341E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C534F5" w14:textId="77777777" w:rsidR="009D341E" w:rsidRDefault="009D341E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F92B16" w14:textId="77777777" w:rsidR="00AF3E41" w:rsidRPr="00012C15" w:rsidRDefault="00AF3E41" w:rsidP="009D4B7F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9CA758" w14:textId="77777777" w:rsidR="009D4B7F" w:rsidRPr="00012C15" w:rsidRDefault="00AD4F87" w:rsidP="00AD4F8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="009D4B7F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 СТРАТЕГИЈЕ ОДРЖИВОГ РАЗВОЈА ОПШТИНЕ БАЧ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2014-2020 ГОДИНЕ</w:t>
      </w:r>
    </w:p>
    <w:p w14:paraId="69CCC178" w14:textId="77777777" w:rsidR="009D4B7F" w:rsidRPr="00012C15" w:rsidRDefault="009D4B7F" w:rsidP="009D4B7F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270503" w14:textId="77777777" w:rsidR="009D4B7F" w:rsidRPr="00012C15" w:rsidRDefault="009D4B7F" w:rsidP="009D4B7F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ОБРАЗОВАЊЕ</w:t>
      </w:r>
    </w:p>
    <w:p w14:paraId="46F83DEC" w14:textId="77777777" w:rsidR="009D4B7F" w:rsidRPr="00012C15" w:rsidRDefault="009D4B7F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6C6E10" w14:textId="02B03686" w:rsidR="00987E6B" w:rsidRDefault="009D4B7F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Образовање представља кључну делатност у развоју сваке заједнице и сваког друштва. Образовање омогућава развој знања, вештина и ставова који кроз примену стварају економску и друштвену ефикасност и просперитет. </w:t>
      </w:r>
    </w:p>
    <w:p w14:paraId="3D287059" w14:textId="77777777" w:rsidR="00C82588" w:rsidRPr="00012C15" w:rsidRDefault="00C82588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6C721CC" w14:textId="536ACC9E" w:rsidR="00987E6B" w:rsidRDefault="002E018D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</w:rPr>
        <w:t>Без образовања не може да буде друштва утемељеног на знању, као ни паметног, одрживог и укључивог раста како га дефинише Стратегија Европа 2020.</w:t>
      </w:r>
    </w:p>
    <w:p w14:paraId="4338A26A" w14:textId="77777777" w:rsidR="00C82588" w:rsidRPr="00012C15" w:rsidRDefault="00C82588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685B9D" w14:textId="1F555E2C" w:rsidR="00987E6B" w:rsidRDefault="002E018D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</w:rPr>
        <w:t xml:space="preserve"> Образовање омогућује прилагодљивост и запошљивост радне снаге, а улагања у његов развој кроз повећања квалитета и кориштење модерних метода и технологија који остварују дугорочно одрживи највећи поврат инвестиције за друштво у целини. Један од четири стуба која подржавају главна питања Стратегија Европске Уније за Дунавски регион јесте изградња просперитета у Дунавском региону. Стуб подразумева развој друштва знања кроз научна истраживања, образовање и информационе технологије као и улагање у људе и вештине. Развој образовања и вештина дефинише како је „улагање у људе потребно да би регион могао да одрживо напредује и расте, дајући приоритет знању и инклузији</w:t>
      </w:r>
      <w:r w:rsidR="00404217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012C15">
        <w:rPr>
          <w:rFonts w:ascii="Times New Roman" w:hAnsi="Times New Roman" w:cs="Times New Roman"/>
          <w:sz w:val="24"/>
          <w:szCs w:val="24"/>
        </w:rPr>
        <w:t>. Надовезујући се на успехе делова региона, отвориће се приступ за даље образовање, и модернизацију образовања и социјалне подршке.</w:t>
      </w:r>
    </w:p>
    <w:p w14:paraId="76179B5D" w14:textId="77777777" w:rsidR="00C82588" w:rsidRPr="00012C15" w:rsidRDefault="00C82588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8F5AF7" w14:textId="77777777" w:rsidR="00BE37DB" w:rsidRPr="00012C15" w:rsidRDefault="00987E6B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Стратегије развоја образовања у Србији до 2020. године јасно дефинише како је „систем образовања најважнији елемент животне и развојне инфраструктуре сваког појединца, друштва и државе јер његов укупан ефекат одређује обим, квалитет и ефекте изградње и коришћења свих других система и ресурса, као и укупан квалитет живота и развојне потенцијале појединаца и заједнице.“ Разумљиво је тада како „систем образовања треба да се развија тако да своју улогу остварује правовремено, квалитетно и ефикасно због чега се и израђује, усваја и спроводи стратегија његовог развоја.“ </w:t>
      </w:r>
    </w:p>
    <w:p w14:paraId="5CA1BA21" w14:textId="6EBB8E41" w:rsidR="00BE37DB" w:rsidRDefault="00BE37DB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Стратегија даље наводи како је „мисија система образовања којом се исказује сврха постојања образовања са становишта спољњег света, тј. изражавају кључне дугорочне улоге образовања за потребе економског, социјалног, научно-технолошког, културног и другог развоја друштва у целини и за развој стваралачких и радних потенцијала и квалитета живота сваког грађанина Републике Србије“.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Стратегија утврђује следеће циљеве дугорочног развоја образовања који су обавезујући за образовни систем у целини и за сваки његов део: </w:t>
      </w:r>
    </w:p>
    <w:p w14:paraId="2C4D33F9" w14:textId="77777777" w:rsidR="00C82588" w:rsidRPr="00012C15" w:rsidRDefault="00C82588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36E5C54" w14:textId="77777777" w:rsidR="00BE37DB" w:rsidRPr="00012C15" w:rsidRDefault="00BE37DB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>1) повећање квалитета процеса и исхода образовања до максимално достижног нивоа - оног који проистиче из научних сазнања о образовању и угледне образовне праксе;</w:t>
      </w:r>
    </w:p>
    <w:p w14:paraId="7BD8E245" w14:textId="77777777" w:rsidR="00BE37DB" w:rsidRPr="00012C15" w:rsidRDefault="00BE37DB" w:rsidP="00CF360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2) повећање обухвата становништва Републике Србије на свим образовним нивоима, од предшколског васпитања и образовања до целоживотног учења; </w:t>
      </w:r>
    </w:p>
    <w:p w14:paraId="4A6D7683" w14:textId="1B175974" w:rsidR="00BE37DB" w:rsidRPr="00012C15" w:rsidRDefault="00BE37DB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3) достизање и одржавање релевантности образовања, посебно оног које се потпуно или делимично финансира из јавних извора, тако што ће се структура система образовања усагласити </w:t>
      </w:r>
      <w:r w:rsidR="00207EE3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Oпштин</w:t>
      </w:r>
      <w:r w:rsidR="00207EE3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Бaч </w:t>
      </w:r>
      <w:r w:rsidRPr="00012C15">
        <w:rPr>
          <w:rFonts w:ascii="Times New Roman" w:hAnsi="Times New Roman" w:cs="Times New Roman"/>
          <w:sz w:val="24"/>
          <w:szCs w:val="24"/>
        </w:rPr>
        <w:t>–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Стрaтeгиja oдрживoг рaзвoja oпштинe Бач 2014 - 2020. гoдинe са непосредним и развојним потребама појединаца, економског, социјалног, културног, истраживачког, образовног, јавног, административног и других система; </w:t>
      </w:r>
    </w:p>
    <w:p w14:paraId="64686CC2" w14:textId="77777777" w:rsidR="00BE37DB" w:rsidRPr="00012C15" w:rsidRDefault="00BE37DB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2E018D" w:rsidRPr="00012C15">
        <w:rPr>
          <w:rFonts w:ascii="Times New Roman" w:hAnsi="Times New Roman" w:cs="Times New Roman"/>
          <w:sz w:val="24"/>
          <w:szCs w:val="24"/>
        </w:rPr>
        <w:t>4) повећање ефикасности употребе свих ресурса образовања, односно завршавање образовања у предвиђеном року, са минималним продужетком трајања и смањеним напуштањем школовања.</w:t>
      </w:r>
    </w:p>
    <w:p w14:paraId="15214145" w14:textId="2AF6AC8E" w:rsidR="00BE37DB" w:rsidRDefault="002E018D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</w:rPr>
        <w:t xml:space="preserve"> На територији општине Бач налазе се 1 предшколаска установа, 5 основних школа и 1 средња школа. </w:t>
      </w:r>
    </w:p>
    <w:p w14:paraId="54469AF4" w14:textId="28CFA1B6" w:rsidR="00AF3E41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7B9D2E" w14:textId="6149D449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61E7E8" w14:textId="77777777" w:rsidR="00C82588" w:rsidRPr="00012C15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D1B208" w14:textId="168C200A" w:rsidR="00BE37DB" w:rsidRDefault="00BE37DB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E018D" w:rsidRPr="00012C15">
        <w:rPr>
          <w:rFonts w:ascii="Times New Roman" w:hAnsi="Times New Roman" w:cs="Times New Roman"/>
          <w:b/>
          <w:sz w:val="24"/>
          <w:szCs w:val="24"/>
        </w:rPr>
        <w:t>Предшколска установа „Колибри“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14:paraId="18B5EC84" w14:textId="0F0AA4FF" w:rsidR="00AF3E41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6688BD4" w14:textId="13C8F88B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F3ACA3" w14:textId="77777777" w:rsidR="00C82588" w:rsidRPr="00012C15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2A7BF11" w14:textId="35F4584C" w:rsidR="00AD4F87" w:rsidRPr="00012C15" w:rsidRDefault="007D77CC" w:rsidP="0011558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</w:rPr>
        <w:t xml:space="preserve"> </w:t>
      </w:r>
      <w:r w:rsidR="0011558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12C15">
        <w:rPr>
          <w:rFonts w:ascii="Times New Roman" w:hAnsi="Times New Roman" w:cs="Times New Roman"/>
          <w:sz w:val="24"/>
          <w:szCs w:val="24"/>
        </w:rPr>
        <w:t>ма 19</w:t>
      </w:r>
      <w:r w:rsidR="00AD4F87" w:rsidRPr="00012C15">
        <w:rPr>
          <w:rFonts w:ascii="Times New Roman" w:hAnsi="Times New Roman" w:cs="Times New Roman"/>
          <w:sz w:val="24"/>
          <w:szCs w:val="24"/>
        </w:rPr>
        <w:t xml:space="preserve"> узрасних г</w:t>
      </w:r>
      <w:r w:rsidR="00AD4F87" w:rsidRPr="00012C15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AD4F87" w:rsidRPr="00012C15">
        <w:rPr>
          <w:rFonts w:ascii="Times New Roman" w:hAnsi="Times New Roman" w:cs="Times New Roman"/>
          <w:sz w:val="24"/>
          <w:szCs w:val="24"/>
        </w:rPr>
        <w:t>упа ( десет припремних предшколских  група</w:t>
      </w:r>
      <w:r w:rsidRPr="00012C15">
        <w:rPr>
          <w:rFonts w:ascii="Times New Roman" w:hAnsi="Times New Roman" w:cs="Times New Roman"/>
          <w:sz w:val="24"/>
          <w:szCs w:val="24"/>
        </w:rPr>
        <w:t xml:space="preserve"> и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девет</w:t>
      </w:r>
      <w:r w:rsidR="00AD4F87" w:rsidRPr="00012C15">
        <w:rPr>
          <w:rFonts w:ascii="Times New Roman" w:hAnsi="Times New Roman" w:cs="Times New Roman"/>
          <w:sz w:val="24"/>
          <w:szCs w:val="24"/>
        </w:rPr>
        <w:t xml:space="preserve"> група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целодневног боравка деце од</w:t>
      </w:r>
      <w:r w:rsidR="00AD4F87" w:rsidRPr="00012C15">
        <w:rPr>
          <w:rFonts w:ascii="Times New Roman" w:hAnsi="Times New Roman" w:cs="Times New Roman"/>
          <w:sz w:val="24"/>
          <w:szCs w:val="24"/>
        </w:rPr>
        <w:t xml:space="preserve">  1 </w:t>
      </w:r>
      <w:r w:rsidR="00AD4F87" w:rsidRPr="00012C15">
        <w:rPr>
          <w:rFonts w:ascii="Times New Roman" w:hAnsi="Times New Roman" w:cs="Times New Roman"/>
          <w:sz w:val="24"/>
          <w:szCs w:val="24"/>
          <w:lang w:val="sr-Cyrl-RS"/>
        </w:rPr>
        <w:t>године до поласка у школу</w:t>
      </w:r>
      <w:r w:rsidR="00AD4F87" w:rsidRPr="00012C15">
        <w:rPr>
          <w:rFonts w:ascii="Times New Roman" w:hAnsi="Times New Roman" w:cs="Times New Roman"/>
          <w:sz w:val="24"/>
          <w:szCs w:val="24"/>
        </w:rPr>
        <w:t>).</w:t>
      </w:r>
    </w:p>
    <w:p w14:paraId="7859A0B3" w14:textId="4F1E3326" w:rsidR="00AD4F87" w:rsidRDefault="00AD4F87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ПУ припадају све групе-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одељења на територији општине Бач: Бач, Мали Бач, Бођани, Бачко Ново Село, Плавна и Селенча </w:t>
      </w:r>
    </w:p>
    <w:p w14:paraId="5607E9E2" w14:textId="77777777" w:rsidR="008D4155" w:rsidRPr="008D4155" w:rsidRDefault="008D4155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BEFA11" w14:textId="6232AF45" w:rsidR="00AF3E41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D7AE3E6" w14:textId="7E85D5BA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F654557" w14:textId="77777777" w:rsidR="00C82588" w:rsidRPr="00012C15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176F5B5" w14:textId="163F3602" w:rsidR="00AD4F87" w:rsidRDefault="002E018D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</w:rPr>
        <w:t>Основно образовање</w:t>
      </w:r>
      <w:r w:rsidR="00AD4F87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14:paraId="1207AB18" w14:textId="1B2215B7" w:rsidR="00AF3E41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6D12C5" w14:textId="77777777" w:rsidR="00C82588" w:rsidRPr="00012C15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BBCE2EA" w14:textId="2110876B" w:rsidR="007D77CC" w:rsidRPr="00012C15" w:rsidRDefault="008D4155" w:rsidP="008D415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Општини Бач основно образовање </w:t>
      </w:r>
      <w:r w:rsidR="002E018D" w:rsidRPr="00012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18D" w:rsidRPr="00012C15">
        <w:rPr>
          <w:rFonts w:ascii="Times New Roman" w:hAnsi="Times New Roman" w:cs="Times New Roman"/>
          <w:sz w:val="24"/>
          <w:szCs w:val="24"/>
        </w:rPr>
        <w:t>се реализује у пет основних школа и то у основној школи „Вук Караџић“ у Бачу, „Јан Колар“ у Селенчи, „Алекса Шантић“ у Вајској, подручној школи у Бођанима, „И.Л.Рибар“ у Плавни, „Моша Пијаде“ у Бачком Новом Селу. Пољопривредна школа у Бачу уписује три смера: пољопривредног техничара, руковаоца</w:t>
      </w:r>
      <w:r w:rsidR="004019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018D" w:rsidRPr="00012C15">
        <w:rPr>
          <w:rFonts w:ascii="Times New Roman" w:hAnsi="Times New Roman" w:cs="Times New Roman"/>
          <w:sz w:val="24"/>
          <w:szCs w:val="24"/>
        </w:rPr>
        <w:t>механичара пољопривредне технике и произвођача прехрамбених производа</w:t>
      </w:r>
      <w:r w:rsidR="0040196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На основу СВОТ анализе утврђени су следећи кључни фактори који приказују унутрашње снаге и слабости система образовања у Општини Бач, као и спољне прилике и претње са којима се систем образовања суочава. </w:t>
      </w:r>
      <w:r w:rsidR="0080211B">
        <w:rPr>
          <w:rFonts w:ascii="Times New Roman" w:hAnsi="Times New Roman" w:cs="Times New Roman"/>
          <w:sz w:val="24"/>
          <w:szCs w:val="24"/>
        </w:rPr>
        <w:t>-</w:t>
      </w:r>
      <w:r w:rsidR="002E018D" w:rsidRPr="00012C15">
        <w:rPr>
          <w:rFonts w:ascii="Times New Roman" w:hAnsi="Times New Roman" w:cs="Times New Roman"/>
          <w:sz w:val="24"/>
          <w:szCs w:val="24"/>
        </w:rPr>
        <w:t xml:space="preserve"> Oпштинa Бaч - Стрaтeгиja oдрживoг рaзвoja oпшт</w:t>
      </w:r>
      <w:r w:rsidR="007D77CC" w:rsidRPr="00012C15">
        <w:rPr>
          <w:rFonts w:ascii="Times New Roman" w:hAnsi="Times New Roman" w:cs="Times New Roman"/>
          <w:sz w:val="24"/>
          <w:szCs w:val="24"/>
        </w:rPr>
        <w:t xml:space="preserve">инe Бач 2014 - 2020. гoдинe </w:t>
      </w:r>
    </w:p>
    <w:p w14:paraId="485A13C2" w14:textId="74896738" w:rsidR="007D77CC" w:rsidRDefault="007D77CC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649B65E" w14:textId="6A44CF18" w:rsidR="00ED6EA8" w:rsidRDefault="00ED6EA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CC9B84A" w14:textId="11AFD04B" w:rsidR="00ED6EA8" w:rsidRDefault="00ED6EA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0D685D2" w14:textId="60D88215" w:rsidR="00ED6EA8" w:rsidRDefault="00ED6EA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D0353B1" w14:textId="7A75EB47" w:rsidR="00ED6EA8" w:rsidRDefault="00ED6EA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8CFF79C" w14:textId="7D5AD60A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0D22A95" w14:textId="39B84DCD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E8D89BC" w14:textId="77777777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B9709D3" w14:textId="77777777" w:rsidR="00ED6EA8" w:rsidRPr="00ED6EA8" w:rsidRDefault="00ED6EA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85EA6C" w14:textId="77777777" w:rsidR="00ED6EA8" w:rsidRPr="008D4155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ФИНАНСИЈСКА ИЗДВАЈАЊА ОПШТИНЕ ЗА ДЕЦУ</w:t>
      </w:r>
    </w:p>
    <w:p w14:paraId="657EF56B" w14:textId="46E9F073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BA4F0F" w14:textId="6177BFC6" w:rsidR="00C82588" w:rsidRDefault="00C8258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04FA27" w14:textId="77777777" w:rsidR="00C82588" w:rsidRDefault="00C8258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99EEF3" w14:textId="77777777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Општина Бач годинама у назад издваја значајна средства у односу на сопствене могућности за регресирање трошкова предшколског образовања и васпитања као и на социјалну и дечију заштиту.Износи издвајања новчаних средстава у последње три године могу се видети у следећој табели:</w:t>
      </w:r>
    </w:p>
    <w:p w14:paraId="7670BB63" w14:textId="77777777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D1C05F" w14:textId="2FDC8A11" w:rsidR="00ED6EA8" w:rsidRPr="008D4155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bookmarkStart w:id="3" w:name="_Hlk48559155"/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Табела1: </w:t>
      </w:r>
      <w:bookmarkEnd w:id="3"/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Издвајање општине Бач за предшколско</w:t>
      </w:r>
      <w:r w:rsidR="00CC24F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образовање и васпитање  - социјалну и дечију заштиту</w:t>
      </w:r>
    </w:p>
    <w:p w14:paraId="52CDDCA5" w14:textId="77777777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7"/>
        <w:gridCol w:w="2157"/>
        <w:gridCol w:w="2158"/>
        <w:gridCol w:w="2158"/>
      </w:tblGrid>
      <w:tr w:rsidR="00ED6EA8" w14:paraId="09ABD052" w14:textId="77777777" w:rsidTr="0034262D">
        <w:tc>
          <w:tcPr>
            <w:tcW w:w="2337" w:type="dxa"/>
          </w:tcPr>
          <w:p w14:paraId="3E968181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F30A5B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D41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Година</w:t>
            </w:r>
          </w:p>
        </w:tc>
        <w:tc>
          <w:tcPr>
            <w:tcW w:w="2337" w:type="dxa"/>
          </w:tcPr>
          <w:p w14:paraId="3CE10C64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0A52F2C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D41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2019</w:t>
            </w:r>
          </w:p>
        </w:tc>
        <w:tc>
          <w:tcPr>
            <w:tcW w:w="2338" w:type="dxa"/>
          </w:tcPr>
          <w:p w14:paraId="7C0F7276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7A72402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D41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2018</w:t>
            </w:r>
          </w:p>
        </w:tc>
        <w:tc>
          <w:tcPr>
            <w:tcW w:w="2338" w:type="dxa"/>
          </w:tcPr>
          <w:p w14:paraId="621D4667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22C9FE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D41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2017</w:t>
            </w:r>
          </w:p>
        </w:tc>
      </w:tr>
      <w:tr w:rsidR="00ED6EA8" w14:paraId="0BA57299" w14:textId="77777777" w:rsidTr="0034262D">
        <w:tc>
          <w:tcPr>
            <w:tcW w:w="2337" w:type="dxa"/>
          </w:tcPr>
          <w:p w14:paraId="1F63925D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14:paraId="49F2B295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8D41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Предшколско образовање и васпитање</w:t>
            </w:r>
          </w:p>
        </w:tc>
        <w:tc>
          <w:tcPr>
            <w:tcW w:w="2337" w:type="dxa"/>
          </w:tcPr>
          <w:p w14:paraId="34B47DED" w14:textId="77777777" w:rsidR="00ED6EA8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73EBFDB" w14:textId="77777777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EB9CBD3" w14:textId="62663CFE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59.442.184,00</w:t>
            </w:r>
          </w:p>
        </w:tc>
        <w:tc>
          <w:tcPr>
            <w:tcW w:w="2338" w:type="dxa"/>
          </w:tcPr>
          <w:p w14:paraId="42E9B86E" w14:textId="77777777" w:rsidR="00ED6EA8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9A0558" w14:textId="77777777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CD6BB8" w14:textId="671A0B68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45.759.852,00</w:t>
            </w:r>
          </w:p>
        </w:tc>
        <w:tc>
          <w:tcPr>
            <w:tcW w:w="2338" w:type="dxa"/>
          </w:tcPr>
          <w:p w14:paraId="1424E628" w14:textId="77777777" w:rsidR="00ED6EA8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E836FFC" w14:textId="77777777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BAA344E" w14:textId="77E5F7B3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47.615.197,00</w:t>
            </w:r>
          </w:p>
        </w:tc>
      </w:tr>
      <w:tr w:rsidR="00ED6EA8" w14:paraId="502BC857" w14:textId="77777777" w:rsidTr="0034262D">
        <w:tc>
          <w:tcPr>
            <w:tcW w:w="2337" w:type="dxa"/>
          </w:tcPr>
          <w:p w14:paraId="652A1E63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14:paraId="1BDCAEC2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14:paraId="7C290670" w14:textId="77777777" w:rsidR="00ED6EA8" w:rsidRPr="008D4155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8D415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Социјална и дечија заштита</w:t>
            </w:r>
          </w:p>
        </w:tc>
        <w:tc>
          <w:tcPr>
            <w:tcW w:w="2337" w:type="dxa"/>
          </w:tcPr>
          <w:p w14:paraId="2D7F07CD" w14:textId="77777777" w:rsidR="00ED6EA8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1C6A4D" w14:textId="77777777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CE8FF35" w14:textId="57BCE224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6.500.000,00</w:t>
            </w:r>
          </w:p>
        </w:tc>
        <w:tc>
          <w:tcPr>
            <w:tcW w:w="2338" w:type="dxa"/>
          </w:tcPr>
          <w:p w14:paraId="0CB6BA16" w14:textId="77777777" w:rsidR="00ED6EA8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80B6057" w14:textId="77777777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936C4C" w14:textId="3D6D8F11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3.500.000,00</w:t>
            </w:r>
          </w:p>
        </w:tc>
        <w:tc>
          <w:tcPr>
            <w:tcW w:w="2338" w:type="dxa"/>
          </w:tcPr>
          <w:p w14:paraId="0579161D" w14:textId="77777777" w:rsidR="00ED6EA8" w:rsidRDefault="00ED6EA8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4C6D636" w14:textId="77777777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FAE637F" w14:textId="11937E70" w:rsidR="00322772" w:rsidRDefault="00322772" w:rsidP="0034262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3.750.000,00</w:t>
            </w:r>
          </w:p>
        </w:tc>
      </w:tr>
    </w:tbl>
    <w:p w14:paraId="3AB19D34" w14:textId="3BFD813C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53B730" w14:textId="31A75E7E" w:rsidR="00C82588" w:rsidRDefault="00C8258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E0C822" w14:textId="77777777" w:rsidR="00C82588" w:rsidRDefault="00C8258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E8A76F" w14:textId="77777777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Извор: Буџет општине Бач за: 2019, 2018 и 2017. годину.</w:t>
      </w:r>
    </w:p>
    <w:p w14:paraId="5A6C3B78" w14:textId="566AC1AD" w:rsidR="00ED6EA8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94F777" w14:textId="77777777" w:rsidR="00C82588" w:rsidRDefault="00C8258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3244E3" w14:textId="7F669B6A" w:rsidR="00ED6EA8" w:rsidRPr="00C70112" w:rsidRDefault="00ED6EA8" w:rsidP="00ED6EA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 усвојеном буџету општине Бач за 2020. годину планирана средства за Предшколско образовање и васпитање предвиђена су у износу од </w:t>
      </w:r>
      <w:r w:rsidR="00322772">
        <w:rPr>
          <w:rFonts w:ascii="Times New Roman" w:hAnsi="Times New Roman" w:cs="Times New Roman"/>
          <w:sz w:val="24"/>
          <w:szCs w:val="24"/>
          <w:lang w:val="sr-Cyrl-RS"/>
        </w:rPr>
        <w:t xml:space="preserve">60.842.019,66 </w:t>
      </w:r>
      <w:r>
        <w:rPr>
          <w:rFonts w:ascii="Times New Roman" w:hAnsi="Times New Roman" w:cs="Times New Roman"/>
          <w:sz w:val="24"/>
          <w:szCs w:val="24"/>
          <w:lang w:val="sr-Cyrl-RS"/>
        </w:rPr>
        <w:t>динара, док су средства за</w:t>
      </w:r>
      <w:r w:rsidR="00322772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оцијалну и здравствену заштиту деце планирана у износу од  </w:t>
      </w:r>
      <w:r w:rsidR="00322772">
        <w:rPr>
          <w:rFonts w:ascii="Times New Roman" w:hAnsi="Times New Roman" w:cs="Times New Roman"/>
          <w:sz w:val="24"/>
          <w:szCs w:val="24"/>
          <w:lang w:val="sr-Cyrl-RS"/>
        </w:rPr>
        <w:t>9.030.000,00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</w:p>
    <w:p w14:paraId="41B74CE5" w14:textId="65E68677" w:rsidR="00AF3E41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7C17532" w14:textId="33B9E392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D5C1ACC" w14:textId="517CFE3E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3326D5C" w14:textId="009A3E4A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8544485" w14:textId="13D57F88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08A41DA" w14:textId="530CF992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3CF4AC8" w14:textId="32749973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E2F8C7F" w14:textId="412DB50F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187E0E3" w14:textId="24CB0F2D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3078710" w14:textId="02D55CB7" w:rsidR="00C82588" w:rsidRDefault="00C82588" w:rsidP="000116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527B2C" w14:textId="77777777" w:rsidR="00C82588" w:rsidRDefault="00C82588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DC4169F" w14:textId="77777777" w:rsidR="00AF3E41" w:rsidRPr="00012C15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2B4D0EB" w14:textId="66DEF0C0" w:rsidR="007D77CC" w:rsidRPr="00012C15" w:rsidRDefault="007D77CC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</w:t>
      </w:r>
      <w:r w:rsidR="00011657"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 w:rsidR="0001165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2</w:t>
      </w:r>
      <w:r w:rsidR="00011657"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: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</w:t>
      </w:r>
      <w:r w:rsidR="00270D94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SWOT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АНАЛИЗА</w:t>
      </w:r>
    </w:p>
    <w:p w14:paraId="2DBFA03D" w14:textId="06A48F0F" w:rsidR="007D77CC" w:rsidRDefault="007D77CC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10D5E3" w14:textId="77777777" w:rsidR="00AF3E41" w:rsidRPr="00012C15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35"/>
        <w:gridCol w:w="4295"/>
      </w:tblGrid>
      <w:tr w:rsidR="007D77CC" w:rsidRPr="00012C15" w14:paraId="2D7F7F05" w14:textId="77777777" w:rsidTr="007D77CC">
        <w:tc>
          <w:tcPr>
            <w:tcW w:w="4675" w:type="dxa"/>
          </w:tcPr>
          <w:p w14:paraId="2B7307F9" w14:textId="77777777" w:rsidR="007D77CC" w:rsidRPr="00012C15" w:rsidRDefault="007D77CC" w:rsidP="00BE37D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СНАГЕ</w:t>
            </w:r>
          </w:p>
        </w:tc>
        <w:tc>
          <w:tcPr>
            <w:tcW w:w="4675" w:type="dxa"/>
          </w:tcPr>
          <w:p w14:paraId="77059DB1" w14:textId="77777777" w:rsidR="007D77CC" w:rsidRPr="00012C15" w:rsidRDefault="007D77CC" w:rsidP="00BE37D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СЛАБОСТИ</w:t>
            </w:r>
          </w:p>
        </w:tc>
      </w:tr>
      <w:tr w:rsidR="007D77CC" w:rsidRPr="00012C15" w14:paraId="6F0A1EED" w14:textId="77777777" w:rsidTr="007D77CC">
        <w:tc>
          <w:tcPr>
            <w:tcW w:w="4675" w:type="dxa"/>
          </w:tcPr>
          <w:p w14:paraId="0F38B611" w14:textId="77777777" w:rsidR="007D77CC" w:rsidRPr="00012C15" w:rsidRDefault="007D77CC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-Људски ресурси</w:t>
            </w:r>
          </w:p>
          <w:p w14:paraId="0DAD5616" w14:textId="77777777" w:rsidR="007D77CC" w:rsidRPr="00012C15" w:rsidRDefault="007D77CC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-Постојање образовних установа</w:t>
            </w:r>
          </w:p>
          <w:p w14:paraId="4DCC4E67" w14:textId="77777777" w:rsidR="007D77CC" w:rsidRPr="00012C15" w:rsidRDefault="007D77CC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-Искуство у изради акционих планова у образовању</w:t>
            </w:r>
          </w:p>
          <w:p w14:paraId="31E8990A" w14:textId="77777777" w:rsidR="007D77CC" w:rsidRPr="00012C15" w:rsidRDefault="007D77CC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-Искуство у писању пројеката</w:t>
            </w:r>
          </w:p>
          <w:p w14:paraId="4343E362" w14:textId="77777777" w:rsidR="007D77CC" w:rsidRPr="00012C15" w:rsidRDefault="007D77CC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-</w:t>
            </w:r>
            <w:r w:rsidR="003C79DB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Отвореност образовних установа</w:t>
            </w:r>
          </w:p>
          <w:p w14:paraId="1E76FCC5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-Постојање ППГ у сваком насељеном месту</w:t>
            </w:r>
          </w:p>
          <w:p w14:paraId="55CBE70F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-Имплементација инклузивног образовања-финансијска подршка</w:t>
            </w:r>
          </w:p>
          <w:p w14:paraId="0A6C0DF5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-Добра сарадња са родитељима и ЛЗ</w:t>
            </w:r>
          </w:p>
          <w:p w14:paraId="6E602BDE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-Промовисање афирмативних мера, које спроводи НВО Младост</w:t>
            </w:r>
          </w:p>
          <w:p w14:paraId="7A7FE8DE" w14:textId="77777777" w:rsidR="007D77CC" w:rsidRPr="00012C15" w:rsidRDefault="007D77CC" w:rsidP="007D77CC">
            <w:pPr>
              <w:pStyle w:val="NoSpacing"/>
              <w:ind w:left="14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14:paraId="18158B5B" w14:textId="77777777" w:rsidR="007D77CC" w:rsidRPr="00012C15" w:rsidRDefault="007D77CC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-Велики број запослених-путника</w:t>
            </w:r>
          </w:p>
          <w:p w14:paraId="0D8FDB88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-Дотрајалост објеката и опреме</w:t>
            </w:r>
          </w:p>
          <w:p w14:paraId="62E5B018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-Недовољна опремљеност наставним средствима</w:t>
            </w:r>
          </w:p>
          <w:p w14:paraId="20A171B2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-Финансијска подршка у едукацији наставног особља и учешће на пројектима</w:t>
            </w:r>
          </w:p>
          <w:p w14:paraId="6C937F7F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-Низак ниво награђивања „добре праксе“</w:t>
            </w:r>
          </w:p>
          <w:p w14:paraId="718F1010" w14:textId="77777777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 запосленост родитеља</w:t>
            </w:r>
          </w:p>
          <w:p w14:paraId="1868296E" w14:textId="1249A8D6" w:rsidR="003C79DB" w:rsidRPr="00012C15" w:rsidRDefault="003C79DB" w:rsidP="007D77CC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514C40" w14:textId="77777777" w:rsidR="007D77CC" w:rsidRPr="00012C15" w:rsidRDefault="007D77CC" w:rsidP="00A710F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1"/>
        <w:gridCol w:w="4339"/>
      </w:tblGrid>
      <w:tr w:rsidR="00A710F2" w:rsidRPr="00012C15" w14:paraId="184D8973" w14:textId="77777777" w:rsidTr="007243CE">
        <w:tc>
          <w:tcPr>
            <w:tcW w:w="4291" w:type="dxa"/>
          </w:tcPr>
          <w:p w14:paraId="33E731A8" w14:textId="77777777" w:rsidR="00A710F2" w:rsidRPr="00012C15" w:rsidRDefault="00A710F2" w:rsidP="00BE37D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МОГУЋНОСТИ</w:t>
            </w:r>
          </w:p>
        </w:tc>
        <w:tc>
          <w:tcPr>
            <w:tcW w:w="4339" w:type="dxa"/>
          </w:tcPr>
          <w:p w14:paraId="4768BDFE" w14:textId="77777777" w:rsidR="00A710F2" w:rsidRPr="00012C15" w:rsidRDefault="00A710F2" w:rsidP="00A710F2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ПРЕТЊЕ</w:t>
            </w:r>
          </w:p>
        </w:tc>
      </w:tr>
      <w:tr w:rsidR="00A710F2" w:rsidRPr="00012C15" w14:paraId="6868C382" w14:textId="77777777" w:rsidTr="007243CE">
        <w:tc>
          <w:tcPr>
            <w:tcW w:w="4291" w:type="dxa"/>
          </w:tcPr>
          <w:p w14:paraId="719EC1E3" w14:textId="77777777" w:rsidR="00A60135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D63357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Доступност и стручност лица у писању пројеката.</w:t>
            </w:r>
          </w:p>
          <w:p w14:paraId="72811BBF" w14:textId="77777777" w:rsidR="00D63357" w:rsidRPr="00012C15" w:rsidRDefault="00D63357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-Прекогранична сарадња </w:t>
            </w:r>
            <w:r w:rsidR="0098648C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међународна сарадња.</w:t>
            </w:r>
          </w:p>
          <w:p w14:paraId="5E125902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-Приступ разним фондовима</w:t>
            </w:r>
          </w:p>
          <w:p w14:paraId="00ED8DDA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-Појачан рад са талентованим ученицима, децом</w:t>
            </w:r>
          </w:p>
          <w:p w14:paraId="34679BCB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-Отварање регионалног центра за запошљавање и образовање, образовање одраслих, вртића, школа у природи, еко-центара.</w:t>
            </w:r>
          </w:p>
          <w:p w14:paraId="05D08C0C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-Могућност отварања целодневног боравка за децу, ученике у свим школама, вртићима на територији општине.</w:t>
            </w:r>
          </w:p>
          <w:p w14:paraId="2C996A69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-Безбедност деце, ученика подићи на виши ниво.</w:t>
            </w:r>
          </w:p>
          <w:p w14:paraId="14940943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-Увођење централне базе података</w:t>
            </w:r>
          </w:p>
          <w:p w14:paraId="0E3419A2" w14:textId="2EDEDEE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-Израда Акционог плана Општине Бач за образовање </w:t>
            </w:r>
          </w:p>
          <w:p w14:paraId="7FC82637" w14:textId="77777777" w:rsidR="0098648C" w:rsidRPr="00012C15" w:rsidRDefault="0098648C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-Промовисање рада образовних установа ( предшколске установе, вртића, школа )</w:t>
            </w:r>
          </w:p>
        </w:tc>
        <w:tc>
          <w:tcPr>
            <w:tcW w:w="4339" w:type="dxa"/>
          </w:tcPr>
          <w:p w14:paraId="3C6F03AE" w14:textId="77777777" w:rsidR="00A710F2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-Потреба познавања језика на ком се изводи настава</w:t>
            </w:r>
          </w:p>
          <w:p w14:paraId="09ECF777" w14:textId="77777777" w:rsidR="00A60135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-Проценат ангажовања у малим школама</w:t>
            </w:r>
          </w:p>
          <w:p w14:paraId="62DE4E1F" w14:textId="77777777" w:rsidR="00A60135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 усаглашеност подзаконских аката са постојећим законима</w:t>
            </w:r>
          </w:p>
          <w:p w14:paraId="0567D674" w14:textId="77777777" w:rsidR="00A60135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-Мали број ученика-деце низак природни прираштај и миграција становништва ка великим градовима</w:t>
            </w:r>
          </w:p>
          <w:p w14:paraId="7B9AD5C9" w14:textId="77777777" w:rsidR="00A60135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-Миграције у иностранство</w:t>
            </w:r>
          </w:p>
          <w:p w14:paraId="7E088251" w14:textId="77777777" w:rsidR="00A60135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-Административне препреке</w:t>
            </w:r>
          </w:p>
          <w:p w14:paraId="277C58D6" w14:textId="77777777" w:rsidR="00A60135" w:rsidRPr="00012C15" w:rsidRDefault="00A60135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-Недовољна приступачност институцијама особа са инвалидитетом</w:t>
            </w:r>
          </w:p>
        </w:tc>
      </w:tr>
    </w:tbl>
    <w:p w14:paraId="16215428" w14:textId="77777777" w:rsidR="007243CE" w:rsidRPr="00012C15" w:rsidRDefault="007243CE" w:rsidP="009864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7A634A9" w14:textId="0AEA6273" w:rsidR="007243CE" w:rsidRDefault="007243CE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CCF885A" w14:textId="77777777" w:rsidR="00AF3E41" w:rsidRPr="00012C15" w:rsidRDefault="00AF3E41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E3EFEBA" w14:textId="77777777" w:rsidR="007D77CC" w:rsidRPr="00012C15" w:rsidRDefault="007243CE" w:rsidP="0098648C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                                             </w:t>
      </w:r>
      <w:r w:rsidR="00ED7822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ПРИОРИТЕТИ, ЦИЉЕВИ И МЕРЕ</w:t>
      </w:r>
    </w:p>
    <w:p w14:paraId="31BEFC6A" w14:textId="20AED5D7" w:rsidR="007D77CC" w:rsidRDefault="007D77CC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E5738" w14:textId="157C2272" w:rsidR="00AF3E41" w:rsidRPr="00012C15" w:rsidRDefault="00011657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3 </w:t>
      </w: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67"/>
        <w:gridCol w:w="2821"/>
        <w:gridCol w:w="2942"/>
      </w:tblGrid>
      <w:tr w:rsidR="00ED7822" w:rsidRPr="00012C15" w14:paraId="06846BAA" w14:textId="77777777" w:rsidTr="00ED7822">
        <w:tc>
          <w:tcPr>
            <w:tcW w:w="3116" w:type="dxa"/>
          </w:tcPr>
          <w:p w14:paraId="06E635FE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ПРИОРИТЕТ</w:t>
            </w:r>
          </w:p>
        </w:tc>
        <w:tc>
          <w:tcPr>
            <w:tcW w:w="3117" w:type="dxa"/>
          </w:tcPr>
          <w:p w14:paraId="48B20FB0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ЦИЉ</w:t>
            </w:r>
          </w:p>
        </w:tc>
        <w:tc>
          <w:tcPr>
            <w:tcW w:w="3117" w:type="dxa"/>
          </w:tcPr>
          <w:p w14:paraId="7210B88A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МЕРА</w:t>
            </w:r>
          </w:p>
        </w:tc>
      </w:tr>
      <w:tr w:rsidR="00ED7822" w:rsidRPr="00012C15" w14:paraId="22DC3942" w14:textId="77777777" w:rsidTr="00ED7822">
        <w:tc>
          <w:tcPr>
            <w:tcW w:w="3116" w:type="dxa"/>
          </w:tcPr>
          <w:p w14:paraId="21231108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Унапређивање квалитета и доступност система образовања</w:t>
            </w:r>
          </w:p>
        </w:tc>
        <w:tc>
          <w:tcPr>
            <w:tcW w:w="3117" w:type="dxa"/>
          </w:tcPr>
          <w:p w14:paraId="59512331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1.1.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Развој и подизање нивоа васпитања и образовања, ваннаставне едукације, делатности осталог образовања и целоживотног учења</w:t>
            </w:r>
            <w:r w:rsidR="007243CE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8BFECFD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5F365C1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593474D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E231290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1.2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.Изградња нових, адаптација старих објеката и побољшање услова рада в-о;о-в</w:t>
            </w:r>
          </w:p>
        </w:tc>
        <w:tc>
          <w:tcPr>
            <w:tcW w:w="3117" w:type="dxa"/>
          </w:tcPr>
          <w:p w14:paraId="528C03FD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1.1.1.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напређивање образовног система и усклађивање са потребама тржишта рада</w:t>
            </w:r>
          </w:p>
          <w:p w14:paraId="6081ED7B" w14:textId="77777777" w:rsidR="00ED7822" w:rsidRPr="00012C15" w:rsidRDefault="00ED7822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1.1.2.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Подстицање развоја целоживотног образовања</w:t>
            </w:r>
            <w:r w:rsidR="007243CE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3806916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04C764B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62D41E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A705791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1.2.1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.Унапређивање наставне и не наставне инфраструктуре и безбедности деце-ученика</w:t>
            </w:r>
          </w:p>
        </w:tc>
      </w:tr>
      <w:tr w:rsidR="00ED7822" w:rsidRPr="00012C15" w14:paraId="201555BB" w14:textId="77777777" w:rsidTr="00ED7822">
        <w:tc>
          <w:tcPr>
            <w:tcW w:w="3116" w:type="dxa"/>
          </w:tcPr>
          <w:p w14:paraId="758D5BCF" w14:textId="77777777" w:rsidR="00ED7822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Стратешко умрежавање и међусекторска сарадња на подручју унапређења система образовања</w:t>
            </w:r>
          </w:p>
        </w:tc>
        <w:tc>
          <w:tcPr>
            <w:tcW w:w="3117" w:type="dxa"/>
          </w:tcPr>
          <w:p w14:paraId="4B08154D" w14:textId="77777777" w:rsidR="00ED7822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2.1.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Јачање капацитета локалних партнера и подизање квалитета сарадње свих институција у систему образовања.</w:t>
            </w:r>
          </w:p>
          <w:p w14:paraId="1026039E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65734E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80545EF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58D06B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340769C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B12FB10" w14:textId="77777777" w:rsidR="007243CE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2.2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.Пружање потпоре ОЦД-има у спровођењу иницијатива у развоју образовања</w:t>
            </w:r>
          </w:p>
        </w:tc>
        <w:tc>
          <w:tcPr>
            <w:tcW w:w="3117" w:type="dxa"/>
          </w:tcPr>
          <w:p w14:paraId="32367E17" w14:textId="77777777" w:rsidR="00ED7822" w:rsidRPr="00012C15" w:rsidRDefault="007243CE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2.1.1.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Јачање повезивања и улога локалних партнерства</w:t>
            </w:r>
            <w:r w:rsidR="00290F61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F8FF3B2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2.1.2.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Јачање институционалних капацитета за вођење развоја образовања те коришћење средстава из фондова ЕУ.</w:t>
            </w:r>
          </w:p>
          <w:p w14:paraId="0084EE7A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6BD66B6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B1A03ED" w14:textId="77777777" w:rsidR="00290F61" w:rsidRPr="00012C15" w:rsidRDefault="00290F61" w:rsidP="00BE37D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2.2.1.</w:t>
            </w: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Јачање капацитета организација цивилног друштва.</w:t>
            </w:r>
          </w:p>
        </w:tc>
      </w:tr>
    </w:tbl>
    <w:p w14:paraId="6D86B2B9" w14:textId="77777777" w:rsidR="007D77CC" w:rsidRPr="00012C15" w:rsidRDefault="007D77CC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8345D9" w14:textId="77777777" w:rsidR="007D77CC" w:rsidRPr="00012C15" w:rsidRDefault="007D77CC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1B87F3" w14:textId="77777777" w:rsidR="00A54D2A" w:rsidRPr="00012C15" w:rsidRDefault="00A54D2A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3B4141" w14:textId="77777777" w:rsidR="00A54D2A" w:rsidRPr="00012C15" w:rsidRDefault="00A54D2A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33B80" w14:textId="77777777" w:rsidR="00032724" w:rsidRPr="00012C15" w:rsidRDefault="00032724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E4BA8" w14:textId="4D4C24A6" w:rsidR="00B746CF" w:rsidRDefault="00032724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</w:p>
    <w:p w14:paraId="7D26C0BA" w14:textId="52BCAA43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ADCAE93" w14:textId="6F21F5E5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E350C0" w14:textId="1F9D8149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8759573" w14:textId="51F34500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CAB0450" w14:textId="47D15FCE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6554DA8" w14:textId="51910E7B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4E56677" w14:textId="2F98BEA5" w:rsidR="00C82588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1D68A80" w14:textId="77777777" w:rsidR="00C82588" w:rsidRPr="00012C15" w:rsidRDefault="00C82588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DB941AD" w14:textId="77777777" w:rsidR="00290F61" w:rsidRPr="00012C15" w:rsidRDefault="00032724" w:rsidP="0003272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</w:t>
      </w:r>
      <w:r w:rsidR="00290F61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ПРОЦЕС КРЕИРАЊА СТРАТЕГИЈЕ И АКЦИОНОГ ПЛАНА</w:t>
      </w:r>
    </w:p>
    <w:p w14:paraId="371954ED" w14:textId="77777777" w:rsidR="00AC0050" w:rsidRPr="00012C15" w:rsidRDefault="00AC0050" w:rsidP="007269D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1DBE216" w14:textId="77777777" w:rsidR="00AC0050" w:rsidRPr="00012C15" w:rsidRDefault="00AC0050" w:rsidP="00BE37D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Стратегија за унапређење предшколског васпитања и образовања у општини Бач за</w:t>
      </w:r>
    </w:p>
    <w:p w14:paraId="4B7D459A" w14:textId="7D8ABC29" w:rsidR="00AC0050" w:rsidRPr="00012C15" w:rsidRDefault="00AC005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период од 2019</w:t>
      </w:r>
      <w:r w:rsidR="00AB5FCD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иницирана је у оквиру пројекта </w:t>
      </w:r>
      <w:r w:rsidR="00AB5FCD" w:rsidRPr="00012C15">
        <w:rPr>
          <w:rFonts w:ascii="Times New Roman" w:hAnsi="Times New Roman" w:cs="Times New Roman"/>
          <w:sz w:val="24"/>
          <w:szCs w:val="24"/>
          <w:lang w:val="sr-Cyrl-RS"/>
        </w:rPr>
        <w:t>„СУПЕР-Подршка реформи система предшколског васпитања и образовања“. СУПЕР је један од пројеката којим ЕУ, као највећи донатор у Србији, помаже целокупну реформу сектора образовања у земљи.</w:t>
      </w:r>
    </w:p>
    <w:p w14:paraId="1FE3F618" w14:textId="77777777" w:rsidR="00AB5FCD" w:rsidRPr="00012C15" w:rsidRDefault="003C4567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AB5FCD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Директна сарадња кроз активности пројекта одвијају се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у 50 градова/локалних самоуправа и предшколским установама на;</w:t>
      </w:r>
    </w:p>
    <w:p w14:paraId="0764C5B2" w14:textId="77777777" w:rsidR="003C4567" w:rsidRPr="00012C15" w:rsidRDefault="003C4567" w:rsidP="003C4567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Развијању професионалних компетенција васпитача и стручних сарадника у ПУ за квалитетно инклузивно предшколско васпитање и образовање</w:t>
      </w:r>
    </w:p>
    <w:p w14:paraId="40010260" w14:textId="77777777" w:rsidR="003C4567" w:rsidRPr="00012C15" w:rsidRDefault="003C4567" w:rsidP="003C4567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Јачању професионалних капацитета запослених у локалним самоуправама за планирање и управљање предшколским васпитањем и образовањем</w:t>
      </w:r>
    </w:p>
    <w:p w14:paraId="01C4E602" w14:textId="77777777" w:rsidR="003C4567" w:rsidRPr="00012C15" w:rsidRDefault="003C4567" w:rsidP="003C4567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Унапређивању законских оквира за предшколско васпитање и образовање</w:t>
      </w:r>
    </w:p>
    <w:p w14:paraId="79B898FD" w14:textId="77777777" w:rsidR="00032724" w:rsidRPr="00012C15" w:rsidRDefault="00032724" w:rsidP="0003272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D21FF1" w14:textId="77777777" w:rsidR="00E04F1A" w:rsidRPr="00012C15" w:rsidRDefault="00AE2B14" w:rsidP="003C456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C4567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46A87" w:rsidRPr="00012C15">
        <w:rPr>
          <w:rFonts w:ascii="Times New Roman" w:hAnsi="Times New Roman" w:cs="Times New Roman"/>
          <w:sz w:val="24"/>
          <w:szCs w:val="24"/>
          <w:lang w:val="sr-Cyrl-RS"/>
        </w:rPr>
        <w:t>кладу са дефинисаним пр</w:t>
      </w:r>
      <w:r w:rsidR="00E04F1A" w:rsidRPr="00012C15">
        <w:rPr>
          <w:rFonts w:ascii="Times New Roman" w:hAnsi="Times New Roman" w:cs="Times New Roman"/>
          <w:sz w:val="24"/>
          <w:szCs w:val="24"/>
          <w:lang w:val="sr-Cyrl-RS"/>
        </w:rPr>
        <w:t>инципима за израду</w:t>
      </w:r>
      <w:r w:rsidR="00746A87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стратешког плана </w:t>
      </w:r>
      <w:r w:rsidR="00E04F1A" w:rsidRPr="00012C15">
        <w:rPr>
          <w:rFonts w:ascii="Times New Roman" w:hAnsi="Times New Roman" w:cs="Times New Roman"/>
          <w:sz w:val="24"/>
          <w:szCs w:val="24"/>
          <w:lang w:val="sr-Cyrl-RS"/>
        </w:rPr>
        <w:t>разво</w:t>
      </w:r>
      <w:r w:rsidR="003C4567" w:rsidRPr="00012C15">
        <w:rPr>
          <w:rFonts w:ascii="Times New Roman" w:hAnsi="Times New Roman" w:cs="Times New Roman"/>
          <w:sz w:val="24"/>
          <w:szCs w:val="24"/>
          <w:lang w:val="sr-Cyrl-RS"/>
        </w:rPr>
        <w:t>ја предшко-</w:t>
      </w:r>
    </w:p>
    <w:p w14:paraId="4D203F09" w14:textId="77777777" w:rsidR="00AE2B14" w:rsidRPr="00012C15" w:rsidRDefault="00E04F1A" w:rsidP="00E04F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лског васпитања и образовања у општини Бач, </w:t>
      </w:r>
      <w:r w:rsidR="007269DA" w:rsidRPr="00012C15">
        <w:rPr>
          <w:rFonts w:ascii="Times New Roman" w:hAnsi="Times New Roman" w:cs="Times New Roman"/>
          <w:sz w:val="24"/>
          <w:szCs w:val="24"/>
          <w:lang w:val="sr-Cyrl-RS"/>
        </w:rPr>
        <w:t>општина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Бач је </w:t>
      </w:r>
      <w:r w:rsidR="007269DA" w:rsidRPr="00012C15">
        <w:rPr>
          <w:rFonts w:ascii="Times New Roman" w:hAnsi="Times New Roman" w:cs="Times New Roman"/>
          <w:sz w:val="24"/>
          <w:szCs w:val="24"/>
          <w:lang w:val="sr-Cyrl-RS"/>
        </w:rPr>
        <w:t>донела Решење о именова-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69DA" w:rsidRPr="00012C15">
        <w:rPr>
          <w:rFonts w:ascii="Times New Roman" w:hAnsi="Times New Roman" w:cs="Times New Roman"/>
          <w:sz w:val="24"/>
          <w:szCs w:val="24"/>
          <w:lang w:val="sr-Cyrl-RS"/>
        </w:rPr>
        <w:t>њу координатора и чланова радне групе ;</w:t>
      </w:r>
    </w:p>
    <w:p w14:paraId="691F17FB" w14:textId="77777777" w:rsidR="00E6229F" w:rsidRPr="00012C15" w:rsidRDefault="00E6229F" w:rsidP="00E04F1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E7DE9C" w14:textId="01E90EAE" w:rsidR="00E04F1A" w:rsidRPr="00012C15" w:rsidRDefault="00E04F1A" w:rsidP="00E04F1A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Наташа Будић- координатор радне групе, пр</w:t>
      </w:r>
      <w:r w:rsidR="008C76D2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едставник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општине Бач</w:t>
      </w:r>
    </w:p>
    <w:p w14:paraId="64E4D411" w14:textId="7B8BB72A" w:rsidR="008C76D2" w:rsidRPr="00012C15" w:rsidRDefault="008C76D2" w:rsidP="00E04F1A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Оливера Ракоција</w:t>
      </w:r>
      <w:r w:rsidR="005C2811">
        <w:rPr>
          <w:rFonts w:ascii="Times New Roman" w:hAnsi="Times New Roman" w:cs="Times New Roman"/>
          <w:b/>
          <w:sz w:val="24"/>
          <w:szCs w:val="24"/>
          <w:lang w:val="sr-Cyrl-RS"/>
        </w:rPr>
        <w:t>-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члан представник општине Бач</w:t>
      </w:r>
    </w:p>
    <w:p w14:paraId="2253EC20" w14:textId="77777777" w:rsidR="00E04F1A" w:rsidRPr="00012C15" w:rsidRDefault="00E04F1A" w:rsidP="00E04F1A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Ана Бошкић-члан радне групе, директор ПУ „Колибри“, Бач</w:t>
      </w:r>
    </w:p>
    <w:p w14:paraId="08965F38" w14:textId="466A73B1" w:rsidR="00E04F1A" w:rsidRPr="00012C15" w:rsidRDefault="00E04F1A" w:rsidP="00E04F1A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Светлана Продановић-члан радне групе, п</w:t>
      </w:r>
      <w:r w:rsidR="008C76D2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редставник ЦСР у Бачу</w:t>
      </w:r>
    </w:p>
    <w:p w14:paraId="0BCFA7C9" w14:textId="19A5D1B4" w:rsidR="00E04F1A" w:rsidRPr="00012C15" w:rsidRDefault="008C76D2" w:rsidP="00E04F1A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Зоран Квачевић</w:t>
      </w:r>
      <w:r w:rsidR="00AC0050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–члан радне групе, 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представник Дома здравља</w:t>
      </w:r>
      <w:r w:rsidR="00AC0050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Бач</w:t>
      </w:r>
    </w:p>
    <w:p w14:paraId="38648597" w14:textId="77777777" w:rsidR="00AC0050" w:rsidRPr="00012C15" w:rsidRDefault="00AC0050" w:rsidP="00AC005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</w:t>
      </w:r>
    </w:p>
    <w:p w14:paraId="0365B4D8" w14:textId="77777777" w:rsidR="00F14FA0" w:rsidRPr="00012C15" w:rsidRDefault="00AC005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Почетне активности </w:t>
      </w:r>
      <w:r w:rsidR="003C4567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радне групе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на изради Страте</w:t>
      </w:r>
      <w:r w:rsidR="00AB5FCD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гије </w:t>
      </w:r>
      <w:r w:rsidR="003C4567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била је обука у оквиру пројекта у Тителу од 30.10.-01.11.2019. године. </w:t>
      </w:r>
    </w:p>
    <w:p w14:paraId="6FD784C7" w14:textId="2A101F2C" w:rsidR="00F14FA0" w:rsidRPr="00012C15" w:rsidRDefault="00F14FA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После обуке у новембру 2019. године држан је консултативни састанак на ком су били присутни чланови радне групе за израду стратегије и представници установа образовања, социјалне заштите, културе, полицијске управе, НВО, родитеља</w:t>
      </w:r>
      <w:r w:rsidR="00CA1767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други.</w:t>
      </w:r>
    </w:p>
    <w:p w14:paraId="3A0DBCFB" w14:textId="77777777" w:rsidR="00AC0050" w:rsidRPr="00012C15" w:rsidRDefault="006E71C7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F14FA0" w:rsidRPr="00012C15">
        <w:rPr>
          <w:rFonts w:ascii="Times New Roman" w:hAnsi="Times New Roman" w:cs="Times New Roman"/>
          <w:sz w:val="24"/>
          <w:szCs w:val="24"/>
          <w:lang w:val="sr-Cyrl-RS"/>
        </w:rPr>
        <w:t>Приступило се изради Плана</w:t>
      </w:r>
      <w:r w:rsidR="003C4567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развоја предшколског васпитања и образовања у општини Бач</w:t>
      </w:r>
      <w:r w:rsidR="007269DA" w:rsidRPr="00012C1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17B83C" w14:textId="77777777" w:rsidR="00F14FA0" w:rsidRPr="00012C15" w:rsidRDefault="00F14FA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03A179" w14:textId="77777777" w:rsidR="00F14FA0" w:rsidRPr="00012C15" w:rsidRDefault="00F14FA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568A55" w14:textId="77777777" w:rsidR="00F14FA0" w:rsidRPr="00012C15" w:rsidRDefault="00F14FA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059D98" w14:textId="77777777" w:rsidR="00F14FA0" w:rsidRPr="00012C15" w:rsidRDefault="00F14FA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7BAB54" w14:textId="77777777" w:rsidR="00F14FA0" w:rsidRPr="00012C15" w:rsidRDefault="00F14FA0" w:rsidP="00AC005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68B0EC" w14:textId="77777777" w:rsidR="00A54D2A" w:rsidRPr="00012C15" w:rsidRDefault="00A54D2A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A582DDE" w14:textId="77777777" w:rsidR="009B31EA" w:rsidRPr="00012C15" w:rsidRDefault="00D63357" w:rsidP="00BE37D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</w:p>
    <w:p w14:paraId="63E47935" w14:textId="77777777" w:rsidR="00861C7A" w:rsidRPr="00012C15" w:rsidRDefault="00861C7A" w:rsidP="00AE2B1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F0AE51B" w14:textId="77777777" w:rsidR="00A60135" w:rsidRPr="00012C15" w:rsidRDefault="00A60135" w:rsidP="00AE2B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042A80" w14:textId="77777777" w:rsidR="00A60135" w:rsidRPr="00012C15" w:rsidRDefault="00A60135" w:rsidP="00AE2B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DF6DB4" w14:textId="77777777" w:rsidR="00290F61" w:rsidRPr="00012C15" w:rsidRDefault="00290F61" w:rsidP="00AE2B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808050" w14:textId="77777777" w:rsidR="00A60135" w:rsidRPr="00012C15" w:rsidRDefault="00A60135" w:rsidP="00AE2B1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4C74286" w14:textId="77777777" w:rsidR="00F14FA0" w:rsidRPr="00012C15" w:rsidRDefault="00F14FA0" w:rsidP="00AE2B14">
      <w:pPr>
        <w:jc w:val="both"/>
        <w:rPr>
          <w:rFonts w:eastAsiaTheme="minorHAnsi"/>
          <w:sz w:val="24"/>
          <w:szCs w:val="24"/>
        </w:rPr>
      </w:pPr>
    </w:p>
    <w:p w14:paraId="3B4FD0C4" w14:textId="77777777" w:rsidR="00032724" w:rsidRPr="00012C15" w:rsidRDefault="00032724" w:rsidP="00AE2B14">
      <w:pPr>
        <w:jc w:val="both"/>
        <w:rPr>
          <w:b/>
          <w:sz w:val="24"/>
          <w:szCs w:val="24"/>
          <w:lang w:val="sr-Cyrl-RS"/>
        </w:rPr>
      </w:pPr>
    </w:p>
    <w:p w14:paraId="0008D0FD" w14:textId="77777777" w:rsidR="000C1A46" w:rsidRPr="00012C15" w:rsidRDefault="000C1A46" w:rsidP="00861C7A">
      <w:pPr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lastRenderedPageBreak/>
        <w:t xml:space="preserve">                                                              ОПШТИНА БАЧ</w:t>
      </w:r>
    </w:p>
    <w:p w14:paraId="6D462EF5" w14:textId="77777777" w:rsidR="00CA75E9" w:rsidRPr="00012C15" w:rsidRDefault="000C1A46" w:rsidP="00861C7A">
      <w:pPr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                                   </w:t>
      </w:r>
      <w:r w:rsidR="00CA75E9" w:rsidRPr="00012C15">
        <w:rPr>
          <w:b/>
          <w:sz w:val="24"/>
          <w:szCs w:val="24"/>
          <w:lang w:val="sr-Cyrl-RS"/>
        </w:rPr>
        <w:t>ГЕОГРАФСКИ ПОЛОЖАЈ</w:t>
      </w:r>
    </w:p>
    <w:p w14:paraId="38845DEC" w14:textId="77777777" w:rsidR="00CA75E9" w:rsidRPr="00012C15" w:rsidRDefault="00CA75E9" w:rsidP="00861C7A">
      <w:pPr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                                               ИСТОРИЈА</w:t>
      </w:r>
      <w:r w:rsidR="000C1A46" w:rsidRPr="00012C15">
        <w:rPr>
          <w:b/>
          <w:sz w:val="24"/>
          <w:szCs w:val="24"/>
          <w:lang w:val="sr-Cyrl-RS"/>
        </w:rPr>
        <w:t xml:space="preserve"> </w:t>
      </w:r>
    </w:p>
    <w:p w14:paraId="49140405" w14:textId="77777777" w:rsidR="000C1A46" w:rsidRPr="00012C15" w:rsidRDefault="00CA75E9" w:rsidP="00861C7A">
      <w:pPr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                                       НАСЕЉЕНА МЕСТА</w:t>
      </w:r>
      <w:r w:rsidR="000C1A46" w:rsidRPr="00012C15">
        <w:rPr>
          <w:b/>
          <w:sz w:val="24"/>
          <w:szCs w:val="24"/>
          <w:lang w:val="sr-Cyrl-RS"/>
        </w:rPr>
        <w:t xml:space="preserve">  </w:t>
      </w:r>
    </w:p>
    <w:p w14:paraId="1FEB1321" w14:textId="77777777" w:rsidR="00CA75E9" w:rsidRPr="00012C15" w:rsidRDefault="00CA75E9" w:rsidP="00861C7A">
      <w:pPr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                                    ЕТНИЧКА СТРУКТУРА</w:t>
      </w:r>
    </w:p>
    <w:p w14:paraId="18498E44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58E37FCC" w14:textId="77777777" w:rsidR="005D067D" w:rsidRPr="00012C15" w:rsidRDefault="005D067D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b/>
          <w:bCs/>
          <w:color w:val="202122"/>
          <w:sz w:val="24"/>
          <w:szCs w:val="24"/>
          <w:lang w:val="sr-Cyrl-CS" w:eastAsia="sr-Latn-RS"/>
        </w:rPr>
        <w:t xml:space="preserve">             </w:t>
      </w:r>
      <w:r w:rsidR="006B73AB" w:rsidRPr="00012C15">
        <w:rPr>
          <w:b/>
          <w:bCs/>
          <w:color w:val="202122"/>
          <w:sz w:val="24"/>
          <w:szCs w:val="24"/>
          <w:lang w:val="sr-Cyrl-CS" w:eastAsia="sr-Latn-RS"/>
        </w:rPr>
        <w:t>Општина Бач</w:t>
      </w:r>
      <w:r w:rsidR="006B73AB" w:rsidRPr="00012C15">
        <w:rPr>
          <w:color w:val="202122"/>
          <w:sz w:val="24"/>
          <w:szCs w:val="24"/>
          <w:lang w:val="sr-Cyrl-CS" w:eastAsia="sr-Latn-RS"/>
        </w:rPr>
        <w:t> је једна од </w:t>
      </w:r>
      <w:hyperlink r:id="rId9" w:tooltip="Територијална организација Србије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општина у Републици Србији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 xml:space="preserve">. </w:t>
      </w:r>
    </w:p>
    <w:p w14:paraId="2AAA9EAF" w14:textId="77777777" w:rsidR="006B73AB" w:rsidRPr="00012C15" w:rsidRDefault="005D067D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   </w:t>
      </w:r>
      <w:r w:rsidR="006B73AB" w:rsidRPr="00012C15">
        <w:rPr>
          <w:color w:val="202122"/>
          <w:sz w:val="24"/>
          <w:szCs w:val="24"/>
          <w:lang w:val="sr-Cyrl-CS" w:eastAsia="sr-Latn-RS"/>
        </w:rPr>
        <w:t>Налази се у </w:t>
      </w:r>
      <w:hyperlink r:id="rId10" w:tooltip="Војводин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АП Војводина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 спада у </w:t>
      </w:r>
      <w:hyperlink r:id="rId11" w:tooltip="Јужнобачки управни округ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Јужнобачки округ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По подацима из </w:t>
      </w:r>
      <w:hyperlink r:id="rId12" w:tooltip="2004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2004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општина заузима површину од 365 km² (од чега на пољопривредну површину отпада 26.843 </w:t>
      </w:r>
      <w:hyperlink r:id="rId13" w:tooltip="Хектар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ha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а на шумску 3.140 ha).</w:t>
      </w:r>
    </w:p>
    <w:p w14:paraId="6E9676CA" w14:textId="77777777" w:rsidR="006B73AB" w:rsidRPr="00012C15" w:rsidRDefault="006B73AB" w:rsidP="006B73AB">
      <w:pPr>
        <w:shd w:val="clear" w:color="auto" w:fill="F8F9FA"/>
        <w:jc w:val="center"/>
        <w:rPr>
          <w:color w:val="202122"/>
          <w:lang w:val="sr-Cyrl-CS" w:eastAsia="sr-Latn-RS"/>
        </w:rPr>
      </w:pPr>
      <w:r w:rsidRPr="00012C15">
        <w:rPr>
          <w:noProof/>
          <w:color w:val="0B0080"/>
          <w:lang w:val="sr-Latn-RS" w:eastAsia="sr-Latn-RS"/>
        </w:rPr>
        <w:drawing>
          <wp:inline distT="0" distB="0" distL="0" distR="0" wp14:anchorId="236CEC53" wp14:editId="24B2E939">
            <wp:extent cx="3000375" cy="2466975"/>
            <wp:effectExtent l="0" t="0" r="9525" b="9525"/>
            <wp:docPr id="1" name="Slika 1" descr="https://upload.wikimedia.org/wikipedia/commons/thumb/7/70/Bac_mun.png/315px-Bac_mun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7/70/Bac_mun.png/315px-Bac_mun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80DB5" w14:textId="77777777" w:rsidR="006B73AB" w:rsidRPr="00012C15" w:rsidRDefault="006B73AB" w:rsidP="006B73AB">
      <w:pPr>
        <w:shd w:val="clear" w:color="auto" w:fill="F8F9FA"/>
        <w:spacing w:line="336" w:lineRule="atLeast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>Мапа општине Бач.</w:t>
      </w:r>
    </w:p>
    <w:p w14:paraId="5612A900" w14:textId="77777777" w:rsidR="006B73AB" w:rsidRPr="00012C15" w:rsidRDefault="005D067D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     </w:t>
      </w:r>
      <w:r w:rsidR="006B73AB" w:rsidRPr="00012C15">
        <w:rPr>
          <w:color w:val="202122"/>
          <w:sz w:val="24"/>
          <w:szCs w:val="24"/>
          <w:lang w:val="sr-Cyrl-CS" w:eastAsia="sr-Latn-RS"/>
        </w:rPr>
        <w:t>Подручје општине Бач се налази између општина </w:t>
      </w:r>
      <w:hyperlink r:id="rId16" w:tooltip="Општина Бачка Паланк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Бачка Паланка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 </w:t>
      </w:r>
      <w:hyperlink r:id="rId17" w:tooltip="Општина Оџац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Оџаци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док се са друге стране </w:t>
      </w:r>
      <w:hyperlink r:id="rId18" w:tooltip="Дунав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Дунава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налази </w:t>
      </w:r>
      <w:hyperlink r:id="rId19" w:tooltip="Вуковар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Вуковар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у </w:t>
      </w:r>
      <w:hyperlink r:id="rId20" w:tooltip="Хрватск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Хрватској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</w:t>
      </w:r>
    </w:p>
    <w:p w14:paraId="24EA5372" w14:textId="77777777" w:rsidR="005D067D" w:rsidRPr="00012C15" w:rsidRDefault="005D067D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      </w:t>
      </w:r>
      <w:r w:rsidR="006B73AB" w:rsidRPr="00012C15">
        <w:rPr>
          <w:color w:val="202122"/>
          <w:sz w:val="24"/>
          <w:szCs w:val="24"/>
          <w:lang w:val="sr-Cyrl-CS" w:eastAsia="sr-Latn-RS"/>
        </w:rPr>
        <w:t>Седиште општине је град </w:t>
      </w:r>
      <w:hyperlink r:id="rId21" w:tooltip="Бач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Бач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удаљен 62 km од </w:t>
      </w:r>
      <w:hyperlink r:id="rId22" w:tooltip="Нови Сад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Новог Сада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 xml:space="preserve">, 140 km </w:t>
      </w:r>
      <w:r w:rsidRPr="00012C15">
        <w:rPr>
          <w:color w:val="202122"/>
          <w:sz w:val="24"/>
          <w:szCs w:val="24"/>
          <w:lang w:val="sr-Cyrl-CS" w:eastAsia="sr-Latn-RS"/>
        </w:rPr>
        <w:t xml:space="preserve">од </w:t>
      </w:r>
      <w:hyperlink r:id="rId23" w:tooltip="Београд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Београда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 120 km од </w:t>
      </w:r>
      <w:hyperlink r:id="rId24" w:tooltip="Суботиц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Суботице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</w:t>
      </w:r>
    </w:p>
    <w:p w14:paraId="4C900C36" w14:textId="77777777" w:rsidR="005D067D" w:rsidRPr="00012C15" w:rsidRDefault="005D067D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      </w:t>
      </w:r>
      <w:r w:rsidR="00E8115E" w:rsidRPr="00012C15">
        <w:rPr>
          <w:color w:val="202122"/>
          <w:sz w:val="24"/>
          <w:szCs w:val="24"/>
          <w:lang w:val="sr-Cyrl-CS" w:eastAsia="sr-Latn-RS"/>
        </w:rPr>
        <w:t>Општина Бач се састоји од 6</w:t>
      </w:r>
      <w:r w:rsidR="006B73AB" w:rsidRPr="00012C15">
        <w:rPr>
          <w:color w:val="202122"/>
          <w:sz w:val="24"/>
          <w:szCs w:val="24"/>
          <w:lang w:val="sr-Cyrl-CS" w:eastAsia="sr-Latn-RS"/>
        </w:rPr>
        <w:t xml:space="preserve"> насеља.</w:t>
      </w:r>
      <w:r w:rsidRPr="00012C15">
        <w:rPr>
          <w:color w:val="202122"/>
          <w:sz w:val="24"/>
          <w:szCs w:val="24"/>
          <w:lang w:val="sr-Cyrl-CS" w:eastAsia="sr-Latn-RS"/>
        </w:rPr>
        <w:t xml:space="preserve"> Б</w:t>
      </w:r>
      <w:r w:rsidR="00E8115E" w:rsidRPr="00012C15">
        <w:rPr>
          <w:color w:val="202122"/>
          <w:sz w:val="24"/>
          <w:szCs w:val="24"/>
          <w:lang w:val="sr-Cyrl-CS" w:eastAsia="sr-Latn-RS"/>
        </w:rPr>
        <w:t xml:space="preserve">ач, </w:t>
      </w:r>
      <w:r w:rsidRPr="00012C15">
        <w:rPr>
          <w:color w:val="202122"/>
          <w:sz w:val="24"/>
          <w:szCs w:val="24"/>
          <w:lang w:val="sr-Cyrl-CS" w:eastAsia="sr-Latn-RS"/>
        </w:rPr>
        <w:t>Бачко Ново Село, Бођани, Вајска, Плавна и Селенча.</w:t>
      </w:r>
    </w:p>
    <w:p w14:paraId="4D315E9D" w14:textId="77777777" w:rsidR="006B73AB" w:rsidRPr="00012C15" w:rsidRDefault="005D067D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  </w:t>
      </w:r>
      <w:r w:rsidR="006B73AB" w:rsidRPr="00012C15">
        <w:rPr>
          <w:color w:val="202122"/>
          <w:sz w:val="24"/>
          <w:szCs w:val="24"/>
          <w:lang w:val="sr-Cyrl-CS" w:eastAsia="sr-Latn-RS"/>
        </w:rPr>
        <w:t xml:space="preserve"> По подацима из </w:t>
      </w:r>
      <w:hyperlink r:id="rId25" w:tooltip="2011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2011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године у општини је живело 14.405 становника. По подацима из </w:t>
      </w:r>
      <w:hyperlink r:id="rId26" w:tooltip="2004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2004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 </w:t>
      </w:r>
      <w:hyperlink r:id="rId27" w:tooltip="Природни прираштај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природни прираштај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је износио -6,8‰, а број запослених у општини износи 3.379 људи. У општини се налази 6 основних и 1 средња школа.</w:t>
      </w:r>
    </w:p>
    <w:p w14:paraId="7A07958F" w14:textId="2ED8E586" w:rsidR="006B73AB" w:rsidRPr="00012C15" w:rsidRDefault="006B73AB" w:rsidP="006B73AB">
      <w:pPr>
        <w:shd w:val="clear" w:color="auto" w:fill="F8F9FA"/>
        <w:rPr>
          <w:color w:val="202122"/>
          <w:lang w:val="sr-Cyrl-CS" w:eastAsia="sr-Latn-RS"/>
        </w:rPr>
      </w:pPr>
      <w:r w:rsidRPr="00012C15">
        <w:rPr>
          <w:color w:val="202122"/>
          <w:lang w:val="sr-Cyrl-CS"/>
        </w:rPr>
        <w:object w:dxaOrig="1440" w:dyaOrig="1440" w14:anchorId="7EA9E4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pt" o:ole="">
            <v:imagedata r:id="rId28" o:title=""/>
          </v:shape>
          <w:control r:id="rId29" w:name="DefaultOcxName" w:shapeid="_x0000_i1028"/>
        </w:object>
      </w:r>
    </w:p>
    <w:p w14:paraId="100177B4" w14:textId="77777777" w:rsidR="006B73AB" w:rsidRPr="00012C15" w:rsidRDefault="006B73AB" w:rsidP="006B73AB">
      <w:pPr>
        <w:shd w:val="clear" w:color="auto" w:fill="F8F9FA"/>
        <w:spacing w:before="240" w:after="60"/>
        <w:jc w:val="center"/>
        <w:outlineLvl w:val="1"/>
        <w:rPr>
          <w:b/>
          <w:bCs/>
          <w:color w:val="000000"/>
          <w:lang w:val="sr-Cyrl-CS" w:eastAsia="sr-Latn-RS"/>
        </w:rPr>
      </w:pPr>
    </w:p>
    <w:p w14:paraId="2359E579" w14:textId="77777777" w:rsidR="00CA75E9" w:rsidRPr="00012C15" w:rsidRDefault="00CA75E9" w:rsidP="006B73AB">
      <w:pPr>
        <w:shd w:val="clear" w:color="auto" w:fill="F8F9FA"/>
        <w:spacing w:before="240" w:after="60"/>
        <w:jc w:val="center"/>
        <w:outlineLvl w:val="1"/>
        <w:rPr>
          <w:b/>
          <w:bCs/>
          <w:color w:val="000000"/>
          <w:lang w:val="sr-Cyrl-CS" w:eastAsia="sr-Latn-RS"/>
        </w:rPr>
      </w:pPr>
    </w:p>
    <w:p w14:paraId="4AC50575" w14:textId="77777777" w:rsidR="00CA75E9" w:rsidRPr="00012C15" w:rsidRDefault="00CA75E9" w:rsidP="006B73AB">
      <w:pPr>
        <w:shd w:val="clear" w:color="auto" w:fill="F8F9FA"/>
        <w:spacing w:before="240" w:after="60"/>
        <w:jc w:val="center"/>
        <w:outlineLvl w:val="1"/>
        <w:rPr>
          <w:b/>
          <w:bCs/>
          <w:color w:val="000000"/>
          <w:lang w:val="sr-Cyrl-CS" w:eastAsia="sr-Latn-RS"/>
        </w:rPr>
      </w:pPr>
    </w:p>
    <w:p w14:paraId="036F43AE" w14:textId="77777777" w:rsidR="00CA75E9" w:rsidRPr="00012C15" w:rsidRDefault="00CA75E9" w:rsidP="006B73AB">
      <w:pPr>
        <w:shd w:val="clear" w:color="auto" w:fill="F8F9FA"/>
        <w:spacing w:before="240" w:after="60"/>
        <w:jc w:val="center"/>
        <w:outlineLvl w:val="1"/>
        <w:rPr>
          <w:b/>
          <w:bCs/>
          <w:color w:val="000000"/>
          <w:lang w:val="sr-Cyrl-CS" w:eastAsia="sr-Latn-RS"/>
        </w:rPr>
      </w:pPr>
    </w:p>
    <w:p w14:paraId="5E842C72" w14:textId="77777777" w:rsidR="006B73AB" w:rsidRPr="00012C15" w:rsidRDefault="006B73AB" w:rsidP="006B73AB">
      <w:pPr>
        <w:pBdr>
          <w:bottom w:val="single" w:sz="6" w:space="0" w:color="A2A9B1"/>
        </w:pBdr>
        <w:shd w:val="clear" w:color="auto" w:fill="FFFFFF"/>
        <w:spacing w:before="240" w:after="60"/>
        <w:outlineLvl w:val="1"/>
        <w:rPr>
          <w:color w:val="000000"/>
          <w:sz w:val="36"/>
          <w:szCs w:val="36"/>
          <w:lang w:val="sr-Cyrl-CS" w:eastAsia="sr-Latn-RS"/>
        </w:rPr>
      </w:pPr>
      <w:r w:rsidRPr="00012C15">
        <w:rPr>
          <w:color w:val="000000"/>
          <w:sz w:val="36"/>
          <w:szCs w:val="36"/>
          <w:lang w:val="sr-Cyrl-CS" w:eastAsia="sr-Latn-RS"/>
        </w:rPr>
        <w:lastRenderedPageBreak/>
        <w:t>Историја</w:t>
      </w:r>
    </w:p>
    <w:p w14:paraId="0FAA0123" w14:textId="77777777" w:rsidR="006B73AB" w:rsidRPr="00012C15" w:rsidRDefault="006B73AB" w:rsidP="006B73AB">
      <w:pPr>
        <w:shd w:val="clear" w:color="auto" w:fill="F8F9FA"/>
        <w:jc w:val="center"/>
        <w:rPr>
          <w:color w:val="202122"/>
          <w:lang w:val="sr-Cyrl-CS" w:eastAsia="sr-Latn-RS"/>
        </w:rPr>
      </w:pPr>
      <w:r w:rsidRPr="00012C15">
        <w:rPr>
          <w:noProof/>
          <w:color w:val="0B0080"/>
          <w:lang w:val="sr-Latn-RS" w:eastAsia="sr-Latn-RS"/>
        </w:rPr>
        <w:drawing>
          <wp:inline distT="0" distB="0" distL="0" distR="0" wp14:anchorId="56B3F14A" wp14:editId="503C7BC6">
            <wp:extent cx="1428750" cy="1590675"/>
            <wp:effectExtent l="0" t="0" r="0" b="9525"/>
            <wp:docPr id="2" name="Slika 2" descr="https://upload.wikimedia.org/wikipedia/commons/thumb/5/5e/Coat_of_Arms_of_Bac_from_1880.png/150px-Coat_of_Arms_of_Bac_from_1880.pn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5/5e/Coat_of_Arms_of_Bac_from_1880.png/150px-Coat_of_Arms_of_Bac_from_1880.pn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887" w14:textId="77777777" w:rsidR="006B73AB" w:rsidRPr="00012C15" w:rsidRDefault="006B73AB" w:rsidP="006B73AB">
      <w:pPr>
        <w:shd w:val="clear" w:color="auto" w:fill="F8F9FA"/>
        <w:spacing w:line="336" w:lineRule="atLeast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>Грб Општине Бач из 1880. године</w:t>
      </w:r>
    </w:p>
    <w:p w14:paraId="27BD07FC" w14:textId="77777777" w:rsidR="006B73AB" w:rsidRPr="00012C15" w:rsidRDefault="00F14FA0" w:rsidP="00E154A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  </w:t>
      </w:r>
      <w:r w:rsidR="006B73AB" w:rsidRPr="00012C15">
        <w:rPr>
          <w:color w:val="202122"/>
          <w:sz w:val="24"/>
          <w:szCs w:val="24"/>
          <w:lang w:val="sr-Cyrl-CS" w:eastAsia="sr-Latn-RS"/>
        </w:rPr>
        <w:t>Историја Бача почиње још у </w:t>
      </w:r>
      <w:hyperlink r:id="rId32" w:tooltip="Бронзано доб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бронзано доба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У </w:t>
      </w:r>
      <w:hyperlink r:id="rId33" w:tooltip="Будимпешт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Будимпешти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се чува мач из тог периода који је нађен у околини данашњег Бача. Ископине код данашњег Бача из римског периода показују да је ту некада била већа </w:t>
      </w:r>
      <w:hyperlink r:id="rId34" w:tooltip="Римско царство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римска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насеобина, која је страдала услед насртаја </w:t>
      </w:r>
      <w:hyperlink r:id="rId35" w:tooltip="Варвар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Варвара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</w:t>
      </w:r>
    </w:p>
    <w:p w14:paraId="19E81715" w14:textId="4AD6BCA9" w:rsidR="006B73AB" w:rsidRPr="00012C15" w:rsidRDefault="00F14FA0" w:rsidP="00E154A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 xml:space="preserve">         </w:t>
      </w:r>
      <w:r w:rsidR="006B73AB" w:rsidRPr="00012C15">
        <w:rPr>
          <w:color w:val="202122"/>
          <w:sz w:val="24"/>
          <w:szCs w:val="24"/>
          <w:lang w:val="sr-Cyrl-CS" w:eastAsia="sr-Latn-RS"/>
        </w:rPr>
        <w:t>Древни град је дао име целој регији </w:t>
      </w:r>
      <w:hyperlink r:id="rId36" w:tooltip="Бачк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Бачка</w:t>
        </w:r>
      </w:hyperlink>
      <w:r w:rsidRPr="00012C15">
        <w:rPr>
          <w:color w:val="202122"/>
          <w:sz w:val="24"/>
          <w:szCs w:val="24"/>
          <w:lang w:val="sr-Cyrl-CS" w:eastAsia="sr-Latn-RS"/>
        </w:rPr>
        <w:t xml:space="preserve">. Први трагови у писаним изворима </w:t>
      </w:r>
      <w:r w:rsidR="006B73AB" w:rsidRPr="00012C15">
        <w:rPr>
          <w:color w:val="202122"/>
          <w:sz w:val="24"/>
          <w:szCs w:val="24"/>
          <w:lang w:val="sr-Cyrl-CS" w:eastAsia="sr-Latn-RS"/>
        </w:rPr>
        <w:t xml:space="preserve"> о Бачу и подручју око њега потичу још из периода </w:t>
      </w:r>
      <w:hyperlink r:id="rId37" w:tooltip="Јустинијан I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Јустинијана</w:t>
        </w:r>
      </w:hyperlink>
      <w:r w:rsidR="00E154A1" w:rsidRPr="00012C15">
        <w:rPr>
          <w:color w:val="202122"/>
          <w:sz w:val="24"/>
          <w:szCs w:val="24"/>
          <w:lang w:val="sr-Cyrl-CS" w:eastAsia="sr-Latn-RS"/>
        </w:rPr>
        <w:t>, када господар Ц</w:t>
      </w:r>
      <w:r w:rsidR="009530BA">
        <w:rPr>
          <w:color w:val="202122"/>
          <w:sz w:val="24"/>
          <w:szCs w:val="24"/>
          <w:lang w:val="sr-Cyrl-CS" w:eastAsia="sr-Latn-RS"/>
        </w:rPr>
        <w:t>а</w:t>
      </w:r>
      <w:hyperlink r:id="rId38" w:tooltip="Цариград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риграда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 цар </w:t>
      </w:r>
      <w:hyperlink r:id="rId39" w:tooltip="Византијско царство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Источног римског царства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помиње Бач у свом писму, године </w:t>
      </w:r>
      <w:hyperlink r:id="rId40" w:tooltip="535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535</w:t>
        </w:r>
      </w:hyperlink>
      <w:r w:rsidR="00E154A1" w:rsidRPr="00012C15">
        <w:rPr>
          <w:color w:val="202122"/>
          <w:sz w:val="24"/>
          <w:szCs w:val="24"/>
          <w:lang w:val="sr-Cyrl-CS" w:eastAsia="sr-Latn-RS"/>
        </w:rPr>
        <w:t xml:space="preserve">. </w:t>
      </w:r>
      <w:r w:rsidR="006B73AB" w:rsidRPr="00012C15">
        <w:rPr>
          <w:color w:val="202122"/>
          <w:sz w:val="24"/>
          <w:szCs w:val="24"/>
          <w:lang w:val="sr-Cyrl-CS" w:eastAsia="sr-Latn-RS"/>
        </w:rPr>
        <w:t>Историјски посматрано, сва насеља на</w:t>
      </w:r>
      <w:r w:rsidR="00E154A1" w:rsidRPr="00012C15">
        <w:rPr>
          <w:color w:val="202122"/>
          <w:sz w:val="24"/>
          <w:szCs w:val="24"/>
          <w:lang w:val="sr-Cyrl-CS" w:eastAsia="sr-Latn-RS"/>
        </w:rPr>
        <w:t xml:space="preserve"> </w:t>
      </w:r>
      <w:r w:rsidR="00740637">
        <w:rPr>
          <w:color w:val="202122"/>
          <w:sz w:val="24"/>
          <w:szCs w:val="24"/>
          <w:lang w:val="sr-Cyrl-CS" w:eastAsia="sr-Latn-RS"/>
        </w:rPr>
        <w:t>т</w:t>
      </w:r>
      <w:r w:rsidR="00E154A1" w:rsidRPr="00012C15">
        <w:rPr>
          <w:color w:val="202122"/>
          <w:sz w:val="24"/>
          <w:szCs w:val="24"/>
          <w:lang w:val="sr-Cyrl-CS" w:eastAsia="sr-Latn-RS"/>
        </w:rPr>
        <w:t xml:space="preserve">ериторији општине Бач су рано </w:t>
      </w:r>
      <w:r w:rsidR="006B73AB" w:rsidRPr="00012C15">
        <w:rPr>
          <w:color w:val="202122"/>
          <w:sz w:val="24"/>
          <w:szCs w:val="24"/>
          <w:lang w:val="sr-Cyrl-CS" w:eastAsia="sr-Latn-RS"/>
        </w:rPr>
        <w:t>формирана. </w:t>
      </w:r>
      <w:hyperlink r:id="rId41" w:tooltip="Словен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Словени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ту живе непрекидно од </w:t>
      </w:r>
      <w:hyperlink r:id="rId42" w:tooltip="6. век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6. века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Крајем </w:t>
      </w:r>
      <w:hyperlink r:id="rId43" w:tooltip="9. век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9. века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на ово подручје досељавају се </w:t>
      </w:r>
      <w:hyperlink r:id="rId44" w:tooltip="Мађар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Мађари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 оснивају своју државу. После </w:t>
      </w:r>
      <w:hyperlink r:id="rId45" w:tooltip="Велике сеобе Срб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велике сеобе Срба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под </w:t>
      </w:r>
      <w:hyperlink r:id="rId46" w:tooltip="Арсеније III Црнојевић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Арсенијем Чарнојевићем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становништво општине Бач чине углавном </w:t>
      </w:r>
      <w:hyperlink r:id="rId47" w:tooltip="Срб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Срби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 </w:t>
      </w:r>
      <w:hyperlink r:id="rId48" w:tooltip="Хрват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Хрвати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(</w:t>
      </w:r>
      <w:hyperlink r:id="rId49" w:tooltip="Шокц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Шокци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). У периоду </w:t>
      </w:r>
      <w:hyperlink r:id="rId50" w:tooltip="Аустроугарск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аустроугарске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доминације Бач насељавају </w:t>
      </w:r>
      <w:hyperlink r:id="rId51" w:tooltip="Немц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Немци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 Мађари. Први покушај насељавања </w:t>
      </w:r>
      <w:hyperlink r:id="rId52" w:tooltip="Словац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Словака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у околину Бача датира из </w:t>
      </w:r>
      <w:hyperlink r:id="rId53" w:tooltip="1760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1760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године, а убрзо ова етничка група подиже насеље </w:t>
      </w:r>
      <w:hyperlink r:id="rId54" w:tooltip="Селенч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Селенча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 Након </w:t>
      </w:r>
      <w:hyperlink r:id="rId55" w:tooltip="Други светски рат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Другог светског рата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велики број Немаца и Мађара је напустио Војводину, а на подручје бачке комуне насељавају се колонисти из ратом опустошених крајева </w:t>
      </w:r>
      <w:hyperlink r:id="rId56" w:tooltip="Босн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Босне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 и </w:t>
      </w:r>
      <w:hyperlink r:id="rId57" w:tooltip="Херцеговин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Херцеговине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.</w:t>
      </w:r>
    </w:p>
    <w:p w14:paraId="77CA2D82" w14:textId="77777777" w:rsidR="00CA75E9" w:rsidRPr="00012C15" w:rsidRDefault="00CA75E9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</w:p>
    <w:p w14:paraId="2240CCDD" w14:textId="77777777" w:rsidR="00CA75E9" w:rsidRPr="00012C15" w:rsidRDefault="00CA75E9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</w:p>
    <w:p w14:paraId="2AFFFED9" w14:textId="77777777" w:rsidR="006B73AB" w:rsidRPr="00012C15" w:rsidRDefault="00DB5D73" w:rsidP="006B73AB">
      <w:pPr>
        <w:pBdr>
          <w:bottom w:val="single" w:sz="6" w:space="0" w:color="A2A9B1"/>
        </w:pBdr>
        <w:shd w:val="clear" w:color="auto" w:fill="FFFFFF"/>
        <w:spacing w:before="240" w:after="60"/>
        <w:outlineLvl w:val="1"/>
        <w:rPr>
          <w:color w:val="000000"/>
          <w:sz w:val="36"/>
          <w:szCs w:val="36"/>
          <w:lang w:val="sr-Cyrl-CS" w:eastAsia="sr-Latn-RS"/>
        </w:rPr>
      </w:pPr>
      <w:r w:rsidRPr="00012C15">
        <w:rPr>
          <w:color w:val="000000"/>
          <w:sz w:val="36"/>
          <w:szCs w:val="36"/>
          <w:lang w:val="sr-Cyrl-CS" w:eastAsia="sr-Latn-RS"/>
        </w:rPr>
        <w:t>Насељена места</w:t>
      </w:r>
    </w:p>
    <w:p w14:paraId="39E08607" w14:textId="77777777" w:rsidR="006B73AB" w:rsidRPr="00012C15" w:rsidRDefault="006B73AB" w:rsidP="006B73AB">
      <w:pPr>
        <w:shd w:val="clear" w:color="auto" w:fill="FFFFFF"/>
        <w:spacing w:before="120" w:after="120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>Насељена места у општини Бач су:</w:t>
      </w:r>
    </w:p>
    <w:p w14:paraId="7582810C" w14:textId="77777777" w:rsidR="006B73AB" w:rsidRPr="00012C15" w:rsidRDefault="001648C0" w:rsidP="006B73AB">
      <w:pPr>
        <w:numPr>
          <w:ilvl w:val="0"/>
          <w:numId w:val="10"/>
        </w:numPr>
        <w:shd w:val="clear" w:color="auto" w:fill="FFFFFF"/>
        <w:spacing w:before="100" w:beforeAutospacing="1" w:after="24"/>
        <w:ind w:left="2784"/>
        <w:rPr>
          <w:color w:val="202122"/>
          <w:sz w:val="24"/>
          <w:szCs w:val="24"/>
          <w:lang w:val="sr-Cyrl-CS" w:eastAsia="sr-Latn-RS"/>
        </w:rPr>
      </w:pPr>
      <w:hyperlink r:id="rId58" w:tooltip="Бач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Бач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5.673 становника (2011)</w:t>
      </w:r>
    </w:p>
    <w:p w14:paraId="2A9DA6A4" w14:textId="77777777" w:rsidR="006B73AB" w:rsidRPr="00012C15" w:rsidRDefault="001648C0" w:rsidP="006B73AB">
      <w:pPr>
        <w:numPr>
          <w:ilvl w:val="0"/>
          <w:numId w:val="10"/>
        </w:numPr>
        <w:shd w:val="clear" w:color="auto" w:fill="FFFFFF"/>
        <w:spacing w:before="100" w:beforeAutospacing="1" w:after="24"/>
        <w:ind w:left="2784"/>
        <w:rPr>
          <w:color w:val="202122"/>
          <w:sz w:val="24"/>
          <w:szCs w:val="24"/>
          <w:lang w:val="sr-Cyrl-CS" w:eastAsia="sr-Latn-RS"/>
        </w:rPr>
      </w:pPr>
      <w:hyperlink r:id="rId59" w:tooltip="Бачко Ново Село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Бачко Ново Село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1.113 становника (2011)</w:t>
      </w:r>
    </w:p>
    <w:p w14:paraId="7D0EB006" w14:textId="77777777" w:rsidR="006B73AB" w:rsidRPr="00012C15" w:rsidRDefault="001648C0" w:rsidP="006B73AB">
      <w:pPr>
        <w:numPr>
          <w:ilvl w:val="0"/>
          <w:numId w:val="10"/>
        </w:numPr>
        <w:shd w:val="clear" w:color="auto" w:fill="FFFFFF"/>
        <w:spacing w:before="100" w:beforeAutospacing="1" w:after="24"/>
        <w:ind w:left="2784"/>
        <w:rPr>
          <w:color w:val="202122"/>
          <w:sz w:val="24"/>
          <w:szCs w:val="24"/>
          <w:lang w:val="sr-Cyrl-CS" w:eastAsia="sr-Latn-RS"/>
        </w:rPr>
      </w:pPr>
      <w:hyperlink r:id="rId60" w:tooltip="Бођани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Бођани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1.030 становника (2011)</w:t>
      </w:r>
    </w:p>
    <w:p w14:paraId="3783DD34" w14:textId="77777777" w:rsidR="006B73AB" w:rsidRPr="00012C15" w:rsidRDefault="001648C0" w:rsidP="006B73AB">
      <w:pPr>
        <w:numPr>
          <w:ilvl w:val="0"/>
          <w:numId w:val="10"/>
        </w:numPr>
        <w:shd w:val="clear" w:color="auto" w:fill="FFFFFF"/>
        <w:spacing w:before="100" w:beforeAutospacing="1" w:after="24"/>
        <w:ind w:left="2784"/>
        <w:rPr>
          <w:color w:val="202122"/>
          <w:sz w:val="24"/>
          <w:szCs w:val="24"/>
          <w:lang w:val="sr-Cyrl-CS" w:eastAsia="sr-Latn-RS"/>
        </w:rPr>
      </w:pPr>
      <w:hyperlink r:id="rId61" w:tooltip="Вајск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Вајска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2.975 становника (2011)</w:t>
      </w:r>
    </w:p>
    <w:p w14:paraId="58C9D3A7" w14:textId="77777777" w:rsidR="006B73AB" w:rsidRPr="00012C15" w:rsidRDefault="001648C0" w:rsidP="006B73AB">
      <w:pPr>
        <w:numPr>
          <w:ilvl w:val="0"/>
          <w:numId w:val="10"/>
        </w:numPr>
        <w:shd w:val="clear" w:color="auto" w:fill="FFFFFF"/>
        <w:spacing w:before="100" w:beforeAutospacing="1" w:after="24"/>
        <w:ind w:left="2784"/>
        <w:rPr>
          <w:color w:val="202122"/>
          <w:sz w:val="24"/>
          <w:szCs w:val="24"/>
          <w:lang w:val="sr-Cyrl-CS" w:eastAsia="sr-Latn-RS"/>
        </w:rPr>
      </w:pPr>
      <w:hyperlink r:id="rId62" w:tooltip="Плавна (Бач)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Плавна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1.308 становника (2011)</w:t>
      </w:r>
    </w:p>
    <w:p w14:paraId="51C99D9C" w14:textId="77777777" w:rsidR="006B73AB" w:rsidRPr="00012C15" w:rsidRDefault="001648C0" w:rsidP="006B73AB">
      <w:pPr>
        <w:numPr>
          <w:ilvl w:val="0"/>
          <w:numId w:val="10"/>
        </w:numPr>
        <w:shd w:val="clear" w:color="auto" w:fill="FFFFFF"/>
        <w:spacing w:before="100" w:beforeAutospacing="1" w:after="24"/>
        <w:ind w:left="2784"/>
        <w:rPr>
          <w:color w:val="202122"/>
          <w:sz w:val="24"/>
          <w:szCs w:val="24"/>
          <w:lang w:val="sr-Cyrl-CS" w:eastAsia="sr-Latn-RS"/>
        </w:rPr>
      </w:pPr>
      <w:hyperlink r:id="rId63" w:tooltip="Селенча" w:history="1">
        <w:r w:rsidR="006B73AB" w:rsidRPr="00012C15">
          <w:rPr>
            <w:color w:val="0B0080"/>
            <w:sz w:val="24"/>
            <w:szCs w:val="24"/>
            <w:u w:val="single"/>
            <w:lang w:val="sr-Cyrl-CS" w:eastAsia="sr-Latn-RS"/>
          </w:rPr>
          <w:t>Селенча</w:t>
        </w:r>
      </w:hyperlink>
      <w:r w:rsidR="006B73AB" w:rsidRPr="00012C15">
        <w:rPr>
          <w:color w:val="202122"/>
          <w:sz w:val="24"/>
          <w:szCs w:val="24"/>
          <w:lang w:val="sr-Cyrl-CS" w:eastAsia="sr-Latn-RS"/>
        </w:rPr>
        <w:t>, 3.193 становника (2011)</w:t>
      </w:r>
    </w:p>
    <w:p w14:paraId="3EB051BF" w14:textId="4E74EF70" w:rsidR="006B73AB" w:rsidRDefault="006B73AB" w:rsidP="006B73AB">
      <w:pPr>
        <w:shd w:val="clear" w:color="auto" w:fill="FFFFFF"/>
        <w:spacing w:before="100" w:beforeAutospacing="1" w:after="24"/>
        <w:rPr>
          <w:color w:val="202122"/>
          <w:sz w:val="24"/>
          <w:szCs w:val="24"/>
          <w:lang w:val="sr-Cyrl-CS" w:eastAsia="sr-Latn-RS"/>
        </w:rPr>
      </w:pPr>
    </w:p>
    <w:p w14:paraId="77126B55" w14:textId="77777777" w:rsidR="00AF3E41" w:rsidRPr="00012C15" w:rsidRDefault="00AF3E41" w:rsidP="006B73AB">
      <w:pPr>
        <w:shd w:val="clear" w:color="auto" w:fill="FFFFFF"/>
        <w:spacing w:before="100" w:beforeAutospacing="1" w:after="24"/>
        <w:rPr>
          <w:color w:val="202122"/>
          <w:sz w:val="24"/>
          <w:szCs w:val="24"/>
          <w:lang w:val="sr-Cyrl-CS" w:eastAsia="sr-Latn-RS"/>
        </w:rPr>
      </w:pPr>
    </w:p>
    <w:p w14:paraId="7610DCF4" w14:textId="09520E8F" w:rsidR="00032724" w:rsidRPr="00012C15" w:rsidRDefault="00CA75E9" w:rsidP="006B73AB">
      <w:pPr>
        <w:pBdr>
          <w:bottom w:val="single" w:sz="6" w:space="0" w:color="A2A9B1"/>
        </w:pBdr>
        <w:shd w:val="clear" w:color="auto" w:fill="FFFFFF"/>
        <w:spacing w:before="240" w:after="60"/>
        <w:outlineLvl w:val="1"/>
        <w:rPr>
          <w:color w:val="000000"/>
          <w:sz w:val="36"/>
          <w:szCs w:val="36"/>
          <w:lang w:val="sr-Cyrl-CS" w:eastAsia="sr-Latn-RS"/>
        </w:rPr>
      </w:pPr>
      <w:r w:rsidRPr="00012C15">
        <w:rPr>
          <w:color w:val="000000"/>
          <w:sz w:val="36"/>
          <w:szCs w:val="36"/>
          <w:lang w:val="sr-Cyrl-CS" w:eastAsia="sr-Latn-RS"/>
        </w:rPr>
        <w:lastRenderedPageBreak/>
        <w:t>Етничка структура</w:t>
      </w:r>
    </w:p>
    <w:p w14:paraId="2D209F5E" w14:textId="77777777" w:rsidR="00012C15" w:rsidRPr="00012C15" w:rsidRDefault="00012C15" w:rsidP="001B251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</w:p>
    <w:p w14:paraId="7FF96BAE" w14:textId="60B8D06C" w:rsidR="006B73AB" w:rsidRPr="00012C15" w:rsidRDefault="006B73AB" w:rsidP="001B251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>Насеља са српским већинским становништвом су Бач, Бачко Ново Село и Бођани. Селенча има словачку већину, а Вајска и Плавна имају релативну српску већину.</w:t>
      </w:r>
    </w:p>
    <w:p w14:paraId="1EA4F9E9" w14:textId="77777777" w:rsidR="006B73AB" w:rsidRPr="00012C15" w:rsidRDefault="006B73AB" w:rsidP="001B251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  <w:r w:rsidRPr="00012C15">
        <w:rPr>
          <w:color w:val="202122"/>
          <w:sz w:val="24"/>
          <w:szCs w:val="24"/>
          <w:lang w:val="sr-Cyrl-CS" w:eastAsia="sr-Latn-RS"/>
        </w:rPr>
        <w:t>Вишенационалну структуру општине карактерише чињеница да на релативно малом простору живе припадници три вере и три цркве које су вредни културни споменици: </w:t>
      </w:r>
      <w:hyperlink r:id="rId64" w:tooltip="Православље" w:history="1">
        <w:r w:rsidRPr="00012C15">
          <w:rPr>
            <w:color w:val="0B0080"/>
            <w:sz w:val="24"/>
            <w:szCs w:val="24"/>
            <w:u w:val="single"/>
            <w:lang w:val="sr-Cyrl-CS" w:eastAsia="sr-Latn-RS"/>
          </w:rPr>
          <w:t>православна</w:t>
        </w:r>
      </w:hyperlink>
      <w:r w:rsidRPr="00012C15">
        <w:rPr>
          <w:color w:val="202122"/>
          <w:sz w:val="24"/>
          <w:szCs w:val="24"/>
          <w:lang w:val="sr-Cyrl-CS" w:eastAsia="sr-Latn-RS"/>
        </w:rPr>
        <w:t>, </w:t>
      </w:r>
      <w:hyperlink r:id="rId65" w:tooltip="Католичка црква" w:history="1">
        <w:r w:rsidRPr="00012C15">
          <w:rPr>
            <w:color w:val="0B0080"/>
            <w:sz w:val="24"/>
            <w:szCs w:val="24"/>
            <w:u w:val="single"/>
            <w:lang w:val="sr-Cyrl-CS" w:eastAsia="sr-Latn-RS"/>
          </w:rPr>
          <w:t>католичка</w:t>
        </w:r>
      </w:hyperlink>
      <w:r w:rsidRPr="00012C15">
        <w:rPr>
          <w:color w:val="202122"/>
          <w:sz w:val="24"/>
          <w:szCs w:val="24"/>
          <w:lang w:val="sr-Cyrl-CS" w:eastAsia="sr-Latn-RS"/>
        </w:rPr>
        <w:t> и </w:t>
      </w:r>
      <w:hyperlink r:id="rId66" w:tooltip="Евангелизам" w:history="1">
        <w:r w:rsidRPr="00012C15">
          <w:rPr>
            <w:color w:val="0B0080"/>
            <w:sz w:val="24"/>
            <w:szCs w:val="24"/>
            <w:u w:val="single"/>
            <w:lang w:val="sr-Cyrl-CS" w:eastAsia="sr-Latn-RS"/>
          </w:rPr>
          <w:t>евангелистичка црква</w:t>
        </w:r>
      </w:hyperlink>
      <w:r w:rsidRPr="00012C15">
        <w:rPr>
          <w:color w:val="202122"/>
          <w:sz w:val="24"/>
          <w:szCs w:val="24"/>
          <w:lang w:val="sr-Cyrl-CS" w:eastAsia="sr-Latn-RS"/>
        </w:rPr>
        <w:t>.</w:t>
      </w:r>
    </w:p>
    <w:p w14:paraId="3A141153" w14:textId="77777777" w:rsidR="001B2511" w:rsidRPr="00012C15" w:rsidRDefault="001B2511" w:rsidP="001B251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</w:p>
    <w:p w14:paraId="2EE9610A" w14:textId="77777777" w:rsidR="001B2511" w:rsidRPr="00012C15" w:rsidRDefault="001B2511" w:rsidP="001B2511">
      <w:pPr>
        <w:shd w:val="clear" w:color="auto" w:fill="FFFFFF"/>
        <w:spacing w:before="120" w:after="120"/>
        <w:jc w:val="both"/>
        <w:rPr>
          <w:color w:val="202122"/>
          <w:sz w:val="24"/>
          <w:szCs w:val="24"/>
          <w:lang w:val="sr-Cyrl-CS" w:eastAsia="sr-Latn-RS"/>
        </w:rPr>
      </w:pPr>
    </w:p>
    <w:tbl>
      <w:tblPr>
        <w:tblW w:w="4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886"/>
        <w:gridCol w:w="157"/>
        <w:gridCol w:w="1302"/>
        <w:gridCol w:w="1750"/>
      </w:tblGrid>
      <w:tr w:rsidR="006B73AB" w:rsidRPr="00012C15" w14:paraId="0EE74E58" w14:textId="77777777" w:rsidTr="006B73AB">
        <w:tc>
          <w:tcPr>
            <w:tcW w:w="0" w:type="auto"/>
            <w:gridSpan w:val="5"/>
            <w:shd w:val="clear" w:color="auto" w:fill="EFFFFF"/>
            <w:vAlign w:val="center"/>
            <w:hideMark/>
          </w:tcPr>
          <w:p w14:paraId="4A3C85D6" w14:textId="77777777" w:rsidR="006B73AB" w:rsidRPr="00012C15" w:rsidRDefault="006B73AB" w:rsidP="006B73AB">
            <w:pPr>
              <w:jc w:val="center"/>
              <w:rPr>
                <w:b/>
                <w:bCs/>
                <w:sz w:val="28"/>
                <w:szCs w:val="28"/>
                <w:lang w:val="sr-Latn-RS" w:eastAsia="sr-Latn-RS"/>
              </w:rPr>
            </w:pPr>
            <w:r w:rsidRPr="00012C15">
              <w:rPr>
                <w:b/>
                <w:bCs/>
                <w:sz w:val="28"/>
                <w:szCs w:val="28"/>
                <w:lang w:val="sr-Latn-RS" w:eastAsia="sr-Latn-RS"/>
              </w:rPr>
              <w:t>Етнички састав према попису из </w:t>
            </w:r>
            <w:hyperlink r:id="rId67" w:tooltip="Попис становништва 2011. у Србији" w:history="1">
              <w:r w:rsidRPr="00012C15">
                <w:rPr>
                  <w:b/>
                  <w:bCs/>
                  <w:color w:val="0B0080"/>
                  <w:sz w:val="28"/>
                  <w:szCs w:val="28"/>
                  <w:u w:val="single"/>
                  <w:lang w:val="sr-Latn-RS" w:eastAsia="sr-Latn-RS"/>
                </w:rPr>
                <w:t>2011.</w:t>
              </w:r>
            </w:hyperlink>
            <w:hyperlink r:id="rId68" w:anchor="cite_note-1" w:history="1">
              <w:r w:rsidRPr="00012C15">
                <w:rPr>
                  <w:color w:val="0B0080"/>
                  <w:sz w:val="28"/>
                  <w:szCs w:val="28"/>
                  <w:u w:val="single"/>
                  <w:vertAlign w:val="superscript"/>
                  <w:lang w:val="sr-Latn-RS" w:eastAsia="sr-Latn-RS"/>
                </w:rPr>
                <w:t>[1]</w:t>
              </w:r>
            </w:hyperlink>
            <w:r w:rsidRPr="00012C15">
              <w:rPr>
                <w:b/>
                <w:bCs/>
                <w:sz w:val="28"/>
                <w:szCs w:val="28"/>
                <w:lang w:val="sr-Latn-RS" w:eastAsia="sr-Latn-RS"/>
              </w:rPr>
              <w:t>‍</w:t>
            </w:r>
          </w:p>
        </w:tc>
      </w:tr>
      <w:tr w:rsidR="006B73AB" w:rsidRPr="00012C15" w14:paraId="1786514C" w14:textId="77777777" w:rsidTr="006B73AB">
        <w:trPr>
          <w:trHeight w:val="60"/>
        </w:trPr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5AB53326" w14:textId="77777777" w:rsidR="006B73AB" w:rsidRPr="00012C15" w:rsidRDefault="006B73AB" w:rsidP="006B73AB">
            <w:pPr>
              <w:jc w:val="center"/>
              <w:rPr>
                <w:b/>
                <w:bCs/>
                <w:sz w:val="28"/>
                <w:szCs w:val="28"/>
                <w:lang w:val="sr-Latn-RS" w:eastAsia="sr-Latn-RS"/>
              </w:rPr>
            </w:pPr>
          </w:p>
        </w:tc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747826F2" w14:textId="77777777" w:rsidR="006B73AB" w:rsidRPr="00012C15" w:rsidRDefault="006B73AB" w:rsidP="006B73AB">
            <w:pPr>
              <w:rPr>
                <w:sz w:val="28"/>
                <w:szCs w:val="28"/>
                <w:lang w:val="sr-Latn-RS" w:eastAsia="sr-Latn-RS"/>
              </w:rPr>
            </w:pPr>
          </w:p>
        </w:tc>
        <w:tc>
          <w:tcPr>
            <w:tcW w:w="1500" w:type="dxa"/>
            <w:vAlign w:val="center"/>
            <w:hideMark/>
          </w:tcPr>
          <w:p w14:paraId="407B1291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</w:p>
        </w:tc>
        <w:tc>
          <w:tcPr>
            <w:tcW w:w="240" w:type="dxa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C8419DE" w14:textId="77777777" w:rsidR="006B73AB" w:rsidRPr="00012C15" w:rsidRDefault="006B73AB" w:rsidP="006B73AB">
            <w:pPr>
              <w:rPr>
                <w:sz w:val="28"/>
                <w:szCs w:val="28"/>
                <w:lang w:val="sr-Latn-RS" w:eastAsia="sr-Latn-RS"/>
              </w:rPr>
            </w:pPr>
          </w:p>
        </w:tc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02E147A6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</w:p>
        </w:tc>
      </w:tr>
      <w:tr w:rsidR="006B73AB" w:rsidRPr="00012C15" w14:paraId="12E9B767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16E9879D" w14:textId="77777777" w:rsidR="006B73AB" w:rsidRPr="00012C15" w:rsidRDefault="001648C0" w:rsidP="006B73AB">
            <w:pPr>
              <w:rPr>
                <w:sz w:val="28"/>
                <w:szCs w:val="28"/>
                <w:lang w:val="sr-Latn-RS" w:eastAsia="sr-Latn-RS"/>
              </w:rPr>
            </w:pPr>
            <w:hyperlink r:id="rId69" w:tooltip="Срби" w:history="1">
              <w:r w:rsidR="006B73AB" w:rsidRPr="00012C15">
                <w:rPr>
                  <w:color w:val="0B0080"/>
                  <w:sz w:val="28"/>
                  <w:szCs w:val="28"/>
                  <w:u w:val="single"/>
                  <w:lang w:val="sr-Latn-RS" w:eastAsia="sr-Latn-RS"/>
                </w:rPr>
                <w:t>Срби</w:t>
              </w:r>
            </w:hyperlink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18044297" w14:textId="77777777" w:rsidR="006B73AB" w:rsidRPr="00012C15" w:rsidRDefault="006B73AB" w:rsidP="006B73AB">
            <w:pPr>
              <w:shd w:val="clear" w:color="auto" w:fill="FFFF00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767B694D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6.750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7783B5FE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46,86 %</w:t>
            </w:r>
          </w:p>
        </w:tc>
      </w:tr>
      <w:tr w:rsidR="006B73AB" w:rsidRPr="00012C15" w14:paraId="0C325EE2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2B2DB413" w14:textId="77777777" w:rsidR="006B73AB" w:rsidRPr="00012C15" w:rsidRDefault="001648C0" w:rsidP="006B73AB">
            <w:pPr>
              <w:rPr>
                <w:sz w:val="28"/>
                <w:szCs w:val="28"/>
                <w:lang w:val="sr-Latn-RS" w:eastAsia="sr-Latn-RS"/>
              </w:rPr>
            </w:pPr>
            <w:hyperlink r:id="rId70" w:tooltip="Словаци" w:history="1">
              <w:r w:rsidR="006B73AB" w:rsidRPr="00012C15">
                <w:rPr>
                  <w:color w:val="0B0080"/>
                  <w:sz w:val="28"/>
                  <w:szCs w:val="28"/>
                  <w:u w:val="single"/>
                  <w:lang w:val="sr-Latn-RS" w:eastAsia="sr-Latn-RS"/>
                </w:rPr>
                <w:t>Словаци</w:t>
              </w:r>
            </w:hyperlink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13620596" w14:textId="77777777" w:rsidR="006B73AB" w:rsidRPr="00012C15" w:rsidRDefault="006B73AB" w:rsidP="006B73AB">
            <w:pPr>
              <w:shd w:val="clear" w:color="auto" w:fill="FF0000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327D0650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2.845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0167F519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19,75 %</w:t>
            </w:r>
          </w:p>
        </w:tc>
      </w:tr>
      <w:tr w:rsidR="006B73AB" w:rsidRPr="00012C15" w14:paraId="3B207967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036EAA52" w14:textId="77777777" w:rsidR="006B73AB" w:rsidRPr="00012C15" w:rsidRDefault="001648C0" w:rsidP="006B73AB">
            <w:pPr>
              <w:rPr>
                <w:sz w:val="28"/>
                <w:szCs w:val="28"/>
                <w:lang w:val="sr-Latn-RS" w:eastAsia="sr-Latn-RS"/>
              </w:rPr>
            </w:pPr>
            <w:hyperlink r:id="rId71" w:tooltip="Хрвати" w:history="1">
              <w:r w:rsidR="006B73AB" w:rsidRPr="00012C15">
                <w:rPr>
                  <w:color w:val="0B0080"/>
                  <w:sz w:val="28"/>
                  <w:szCs w:val="28"/>
                  <w:u w:val="single"/>
                  <w:lang w:val="sr-Latn-RS" w:eastAsia="sr-Latn-RS"/>
                </w:rPr>
                <w:t>Хрвати</w:t>
              </w:r>
            </w:hyperlink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4788BCD4" w14:textId="77777777" w:rsidR="006B73AB" w:rsidRPr="00012C15" w:rsidRDefault="006B73AB" w:rsidP="006B73AB">
            <w:pPr>
              <w:shd w:val="clear" w:color="auto" w:fill="0000FF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63C0F994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7D337BC7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8,39 %</w:t>
            </w:r>
          </w:p>
        </w:tc>
      </w:tr>
      <w:tr w:rsidR="006B73AB" w:rsidRPr="00012C15" w14:paraId="385BB90E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67DE44D9" w14:textId="77777777" w:rsidR="006B73AB" w:rsidRPr="00012C15" w:rsidRDefault="001648C0" w:rsidP="006B73AB">
            <w:pPr>
              <w:rPr>
                <w:sz w:val="28"/>
                <w:szCs w:val="28"/>
                <w:lang w:val="sr-Latn-RS" w:eastAsia="sr-Latn-RS"/>
              </w:rPr>
            </w:pPr>
            <w:hyperlink r:id="rId72" w:tooltip="Мађари" w:history="1">
              <w:r w:rsidR="006B73AB" w:rsidRPr="00012C15">
                <w:rPr>
                  <w:color w:val="0B0080"/>
                  <w:sz w:val="28"/>
                  <w:szCs w:val="28"/>
                  <w:u w:val="single"/>
                  <w:lang w:val="sr-Latn-RS" w:eastAsia="sr-Latn-RS"/>
                </w:rPr>
                <w:t>Мађари</w:t>
              </w:r>
            </w:hyperlink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55043044" w14:textId="77777777" w:rsidR="006B73AB" w:rsidRPr="00012C15" w:rsidRDefault="006B73AB" w:rsidP="006B73AB">
            <w:pPr>
              <w:shd w:val="clear" w:color="auto" w:fill="008000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1CBC8F13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958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08C994BD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6,65 %</w:t>
            </w:r>
          </w:p>
        </w:tc>
      </w:tr>
      <w:tr w:rsidR="006B73AB" w:rsidRPr="00012C15" w14:paraId="3E7E34D0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31D70FE0" w14:textId="77777777" w:rsidR="006B73AB" w:rsidRPr="00012C15" w:rsidRDefault="001648C0" w:rsidP="006B73AB">
            <w:pPr>
              <w:rPr>
                <w:sz w:val="28"/>
                <w:szCs w:val="28"/>
                <w:lang w:val="sr-Latn-RS" w:eastAsia="sr-Latn-RS"/>
              </w:rPr>
            </w:pPr>
            <w:hyperlink r:id="rId73" w:tooltip="Роми" w:history="1">
              <w:r w:rsidR="006B73AB" w:rsidRPr="00012C15">
                <w:rPr>
                  <w:color w:val="0B0080"/>
                  <w:sz w:val="28"/>
                  <w:szCs w:val="28"/>
                  <w:u w:val="single"/>
                  <w:lang w:val="sr-Latn-RS" w:eastAsia="sr-Latn-RS"/>
                </w:rPr>
                <w:t>Роми</w:t>
              </w:r>
            </w:hyperlink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2288CA49" w14:textId="77777777" w:rsidR="006B73AB" w:rsidRPr="00012C15" w:rsidRDefault="006B73AB" w:rsidP="006B73AB">
            <w:pPr>
              <w:shd w:val="clear" w:color="auto" w:fill="FFA500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74C5180D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764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48389A24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5,30 %</w:t>
            </w:r>
          </w:p>
        </w:tc>
      </w:tr>
      <w:tr w:rsidR="006B73AB" w:rsidRPr="00012C15" w14:paraId="039B69B4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0ABCF252" w14:textId="77777777" w:rsidR="006B73AB" w:rsidRPr="00012C15" w:rsidRDefault="006B73AB" w:rsidP="006B73AB">
            <w:pPr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Румуни</w:t>
            </w:r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0DA8F6B4" w14:textId="77777777" w:rsidR="006B73AB" w:rsidRPr="00012C15" w:rsidRDefault="006B73AB" w:rsidP="006B73AB">
            <w:pPr>
              <w:shd w:val="clear" w:color="auto" w:fill="00FFFF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260D12BC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304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5E948ABD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2,11 %</w:t>
            </w:r>
          </w:p>
        </w:tc>
      </w:tr>
      <w:tr w:rsidR="006B73AB" w:rsidRPr="00012C15" w14:paraId="45CA808B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7C32C739" w14:textId="77777777" w:rsidR="006B73AB" w:rsidRPr="00012C15" w:rsidRDefault="006B73AB" w:rsidP="006B73AB">
            <w:pPr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остали</w:t>
            </w:r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4311D5AF" w14:textId="77777777" w:rsidR="006B73AB" w:rsidRPr="00012C15" w:rsidRDefault="006B73AB" w:rsidP="006B73AB">
            <w:pPr>
              <w:shd w:val="clear" w:color="auto" w:fill="800080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1E3F7DB5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852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04C64826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5,91 %</w:t>
            </w:r>
          </w:p>
        </w:tc>
      </w:tr>
      <w:tr w:rsidR="006B73AB" w:rsidRPr="00012C15" w14:paraId="74A93290" w14:textId="77777777" w:rsidTr="006B73AB">
        <w:tc>
          <w:tcPr>
            <w:tcW w:w="0" w:type="auto"/>
            <w:gridSpan w:val="2"/>
            <w:tcMar>
              <w:top w:w="15" w:type="dxa"/>
              <w:left w:w="96" w:type="dxa"/>
              <w:bottom w:w="15" w:type="dxa"/>
              <w:right w:w="96" w:type="dxa"/>
            </w:tcMar>
            <w:vAlign w:val="center"/>
            <w:hideMark/>
          </w:tcPr>
          <w:p w14:paraId="04B22AD1" w14:textId="77777777" w:rsidR="006B73AB" w:rsidRPr="00012C15" w:rsidRDefault="006B73AB" w:rsidP="006B73AB">
            <w:pPr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неизјашњени</w:t>
            </w:r>
          </w:p>
        </w:tc>
        <w:tc>
          <w:tcPr>
            <w:tcW w:w="18000" w:type="dxa"/>
            <w:tcBorders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422150FE" w14:textId="77777777" w:rsidR="006B73AB" w:rsidRPr="00012C15" w:rsidRDefault="006B73AB" w:rsidP="006B73AB">
            <w:pPr>
              <w:shd w:val="clear" w:color="auto" w:fill="000000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  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96" w:type="dxa"/>
            </w:tcMar>
            <w:vAlign w:val="center"/>
            <w:hideMark/>
          </w:tcPr>
          <w:p w14:paraId="132CFB8A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723</w:t>
            </w:r>
          </w:p>
        </w:tc>
        <w:tc>
          <w:tcPr>
            <w:tcW w:w="0" w:type="auto"/>
            <w:tcMar>
              <w:top w:w="15" w:type="dxa"/>
              <w:left w:w="576" w:type="dxa"/>
              <w:bottom w:w="15" w:type="dxa"/>
              <w:right w:w="240" w:type="dxa"/>
            </w:tcMar>
            <w:vAlign w:val="center"/>
            <w:hideMark/>
          </w:tcPr>
          <w:p w14:paraId="3FBA99C0" w14:textId="77777777" w:rsidR="006B73AB" w:rsidRPr="00012C15" w:rsidRDefault="006B73AB" w:rsidP="006B73AB">
            <w:pPr>
              <w:jc w:val="right"/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sz w:val="28"/>
                <w:szCs w:val="28"/>
                <w:lang w:val="sr-Latn-RS" w:eastAsia="sr-Latn-RS"/>
              </w:rPr>
              <w:t>5,02 %</w:t>
            </w:r>
          </w:p>
        </w:tc>
      </w:tr>
      <w:tr w:rsidR="006B73AB" w:rsidRPr="00012C15" w14:paraId="68BE2775" w14:textId="77777777" w:rsidTr="006B73AB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05BA06" w14:textId="77777777" w:rsidR="006B73AB" w:rsidRPr="00012C15" w:rsidRDefault="006B73AB" w:rsidP="00160E9B">
            <w:pPr>
              <w:rPr>
                <w:sz w:val="28"/>
                <w:szCs w:val="28"/>
                <w:lang w:val="sr-Latn-RS" w:eastAsia="sr-Latn-RS"/>
              </w:rPr>
            </w:pPr>
            <w:r w:rsidRPr="00012C15">
              <w:rPr>
                <w:b/>
                <w:bCs/>
                <w:sz w:val="28"/>
                <w:szCs w:val="28"/>
                <w:lang w:val="sr-Latn-RS" w:eastAsia="sr-Latn-RS"/>
              </w:rPr>
              <w:t>укупно</w:t>
            </w:r>
            <w:r w:rsidRPr="00012C15">
              <w:rPr>
                <w:sz w:val="28"/>
                <w:szCs w:val="28"/>
                <w:lang w:val="sr-Latn-RS" w:eastAsia="sr-Latn-RS"/>
              </w:rPr>
              <w:t>:</w:t>
            </w:r>
            <w:r w:rsidR="00160E9B" w:rsidRPr="00012C15">
              <w:rPr>
                <w:sz w:val="28"/>
                <w:szCs w:val="28"/>
                <w:lang w:val="sr-Cyrl-RS" w:eastAsia="sr-Latn-RS"/>
              </w:rPr>
              <w:t xml:space="preserve">                     </w:t>
            </w:r>
            <w:r w:rsidRPr="00012C15">
              <w:rPr>
                <w:sz w:val="28"/>
                <w:szCs w:val="28"/>
                <w:lang w:val="sr-Latn-RS" w:eastAsia="sr-Latn-RS"/>
              </w:rPr>
              <w:t>14.405</w:t>
            </w:r>
          </w:p>
        </w:tc>
      </w:tr>
    </w:tbl>
    <w:p w14:paraId="61FCA4F2" w14:textId="77777777" w:rsidR="006B73AB" w:rsidRPr="00012C15" w:rsidRDefault="006B73AB" w:rsidP="00861C7A">
      <w:pPr>
        <w:rPr>
          <w:b/>
          <w:sz w:val="28"/>
          <w:szCs w:val="28"/>
          <w:lang w:val="sr-Cyrl-RS"/>
        </w:rPr>
      </w:pPr>
    </w:p>
    <w:p w14:paraId="3450B1E7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16C5CA88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3CF76E31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7B4B1CC6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0B9BC301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7194C691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73929445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594F14F9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49E482AD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5E76081A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7121C4CE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3787FA3D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7697C31C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3724F7EB" w14:textId="77777777" w:rsidR="006B73AB" w:rsidRPr="00012C15" w:rsidRDefault="006B73AB" w:rsidP="00861C7A">
      <w:pPr>
        <w:rPr>
          <w:b/>
          <w:sz w:val="24"/>
          <w:szCs w:val="24"/>
          <w:lang w:val="sr-Cyrl-RS"/>
        </w:rPr>
      </w:pPr>
    </w:p>
    <w:p w14:paraId="2047B7D5" w14:textId="33B90757" w:rsidR="00861C7A" w:rsidRPr="00012C15" w:rsidRDefault="00861C7A" w:rsidP="00861C7A">
      <w:pPr>
        <w:rPr>
          <w:b/>
          <w:sz w:val="24"/>
          <w:szCs w:val="24"/>
          <w:lang w:val="sr-Cyrl-RS"/>
        </w:rPr>
      </w:pPr>
    </w:p>
    <w:p w14:paraId="5C5B6BBF" w14:textId="77777777" w:rsidR="003F4484" w:rsidRPr="00012C15" w:rsidRDefault="003F4484" w:rsidP="00861C7A">
      <w:pPr>
        <w:rPr>
          <w:b/>
          <w:sz w:val="24"/>
          <w:szCs w:val="24"/>
        </w:rPr>
      </w:pPr>
    </w:p>
    <w:p w14:paraId="7A642876" w14:textId="77777777" w:rsidR="00032724" w:rsidRPr="00012C15" w:rsidRDefault="00032724" w:rsidP="00861C7A">
      <w:pPr>
        <w:rPr>
          <w:b/>
          <w:sz w:val="24"/>
          <w:szCs w:val="24"/>
          <w:lang w:val="sr-Cyrl-RS"/>
        </w:rPr>
      </w:pPr>
    </w:p>
    <w:p w14:paraId="6F713F02" w14:textId="77777777" w:rsidR="00CF3605" w:rsidRPr="00012C15" w:rsidRDefault="00861C7A" w:rsidP="009B31EA">
      <w:pPr>
        <w:rPr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        </w:t>
      </w:r>
    </w:p>
    <w:p w14:paraId="668B3193" w14:textId="77777777" w:rsidR="008034BD" w:rsidRPr="00012C15" w:rsidRDefault="00CF3605" w:rsidP="006E225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ПРЕДШКОЛСКО ВАСПИТАЊЕ И ОБРАЗОВАЊЕ У ОПШТИНИ БАЧ</w:t>
      </w:r>
    </w:p>
    <w:p w14:paraId="04F9CC5E" w14:textId="77777777" w:rsidR="00CF3605" w:rsidRPr="00012C15" w:rsidRDefault="00CF3605" w:rsidP="00CF360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E21DE34" w14:textId="77777777" w:rsidR="00946F6E" w:rsidRPr="00012C15" w:rsidRDefault="00946F6E" w:rsidP="00CF360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4566999" w14:textId="77777777" w:rsidR="00CF3605" w:rsidRPr="00012C15" w:rsidRDefault="00243272" w:rsidP="00243272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</w:t>
      </w:r>
      <w:r w:rsidR="00CF3605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ИСТОРИЈАТ</w:t>
      </w:r>
    </w:p>
    <w:p w14:paraId="321E0466" w14:textId="77777777" w:rsidR="00CF3605" w:rsidRPr="00012C15" w:rsidRDefault="00CF3605" w:rsidP="00CF3605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49B9399" w14:textId="6F043457" w:rsidR="00CF3605" w:rsidRDefault="00CF3605" w:rsidP="00CF3605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Предшколско васпитање и образовање на нашим просторима има дугу и богату традицију. Први подаци о раду са децом предшколског узраста датирају од 1876. године. Са децом су радили четири часне сестре реда „Наша Госпа“. Настава је извођена на три језика: мађарском, немачком и српском језику. Часне сестре су са децом радиле до завршетка Другог светског рата, 1945. године. После Другог светског рата организовани су  течајеви за васпитачице</w:t>
      </w:r>
      <w:r w:rsidR="00745906" w:rsidRPr="00012C15">
        <w:rPr>
          <w:rFonts w:ascii="Times New Roman" w:hAnsi="Times New Roman" w:cs="Times New Roman"/>
          <w:sz w:val="24"/>
          <w:szCs w:val="24"/>
          <w:lang w:val="sr-Cyrl-RS"/>
        </w:rPr>
        <w:t>, с тим и престаје рад часних сестара са децом предшколског узраста. До 1994. године у општини Бач предшколско васпитање и образовање се реализовало</w:t>
      </w:r>
      <w:r w:rsidR="005C1C51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у склопу о</w:t>
      </w:r>
      <w:r w:rsidR="00745906" w:rsidRPr="00012C15">
        <w:rPr>
          <w:rFonts w:ascii="Times New Roman" w:hAnsi="Times New Roman" w:cs="Times New Roman"/>
          <w:sz w:val="24"/>
          <w:szCs w:val="24"/>
          <w:lang w:val="sr-Cyrl-RS"/>
        </w:rPr>
        <w:t>сновних школа у свим насељеним местима Општине Бач.</w:t>
      </w:r>
    </w:p>
    <w:p w14:paraId="31683DE4" w14:textId="77777777" w:rsidR="00AF3E41" w:rsidRPr="00012C15" w:rsidRDefault="00AF3E41" w:rsidP="00CF3605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7A268E" w14:textId="071B2368" w:rsidR="00745906" w:rsidRDefault="00745906" w:rsidP="005C1C5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СО Бач, 1994. године, основана је Предшколска установа „Колибри“ Бач, са централним објектом у Бачу, којој су припале групе предшколског узраста из свих насељених места, које су се налазиле </w:t>
      </w:r>
      <w:r w:rsidR="005C1C51" w:rsidRPr="00012C15">
        <w:rPr>
          <w:rFonts w:ascii="Times New Roman" w:hAnsi="Times New Roman" w:cs="Times New Roman"/>
          <w:sz w:val="24"/>
          <w:szCs w:val="24"/>
          <w:lang w:val="sr-Cyrl-RS"/>
        </w:rPr>
        <w:t>пре оснивања у склопу програма основних школа, тако да је само у Бачу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постојао засебан, наменски објекат за боравак и васпитно-образовни рад са децом предшколског узраста.</w:t>
      </w:r>
    </w:p>
    <w:p w14:paraId="3729FC83" w14:textId="77777777" w:rsidR="00AF3E41" w:rsidRPr="00012C15" w:rsidRDefault="00AF3E41" w:rsidP="005C1C5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25E47D" w14:textId="60C8FC1D" w:rsidR="00745906" w:rsidRDefault="00745906" w:rsidP="0074590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200</w:t>
      </w:r>
      <w:r w:rsidR="005C1C51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3. године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ПУ „Колибри“ Бач добила је на коришћење адаптирани објекат у власништву Општине Бач у насељу Мали Бач, за рад са децом предшколског узраста. </w:t>
      </w:r>
    </w:p>
    <w:p w14:paraId="197CCC2A" w14:textId="77777777" w:rsidR="00AF3E41" w:rsidRPr="00012C15" w:rsidRDefault="00AF3E41" w:rsidP="0074590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BB4D27" w14:textId="63B122C0" w:rsidR="00745906" w:rsidRDefault="00745906" w:rsidP="0074590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2007. године у Селенчи је отворен нови наменски грађен објекат за рад са децом  предшколског узраста. </w:t>
      </w:r>
    </w:p>
    <w:p w14:paraId="1D8F0222" w14:textId="77777777" w:rsidR="00AF3E41" w:rsidRPr="00012C15" w:rsidRDefault="00AF3E41" w:rsidP="0074590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8B9E6B" w14:textId="77777777" w:rsidR="00745906" w:rsidRPr="00012C15" w:rsidRDefault="00745906" w:rsidP="005C1C5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sz w:val="24"/>
          <w:szCs w:val="24"/>
          <w:lang w:val="sr-Cyrl-RS"/>
        </w:rPr>
        <w:t>У осталим насељеним местима</w:t>
      </w:r>
      <w:r w:rsidR="005C1C51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(Бачком Новом Селу, Бођанима, Вајској и Плавни)</w:t>
      </w:r>
      <w:r w:rsidR="006946BD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постоје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простор</w:t>
      </w:r>
      <w:r w:rsidR="005C1C51" w:rsidRPr="00012C1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за васпитно-образовни рад са децом</w:t>
      </w:r>
      <w:r w:rsidR="006946BD"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 предшколског узраста у склопу основних школа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495320" w14:textId="77777777" w:rsidR="007D5DE3" w:rsidRPr="00012C15" w:rsidRDefault="007D5DE3" w:rsidP="005C1C5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6CDD1" w14:textId="77777777" w:rsidR="007D5DE3" w:rsidRPr="00012C15" w:rsidRDefault="007D5DE3" w:rsidP="005C1C51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8093" w14:textId="77777777" w:rsidR="007D5DE3" w:rsidRPr="00012C15" w:rsidRDefault="00243272" w:rsidP="007D5DE3">
      <w:pPr>
        <w:ind w:left="1140"/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</w:t>
      </w:r>
      <w:r w:rsidR="007D5DE3" w:rsidRPr="00012C15">
        <w:rPr>
          <w:b/>
          <w:sz w:val="24"/>
          <w:szCs w:val="24"/>
          <w:lang w:val="sr-Cyrl-RS"/>
        </w:rPr>
        <w:t>НАЗИВ И СЕДИШТЕ УСТАНОВЕ :</w:t>
      </w:r>
    </w:p>
    <w:p w14:paraId="5BDB6357" w14:textId="77777777" w:rsidR="00243272" w:rsidRPr="00012C15" w:rsidRDefault="00243272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0A7EEC95" w14:textId="77777777" w:rsidR="007D5DE3" w:rsidRPr="00012C15" w:rsidRDefault="00243272" w:rsidP="007D5DE3">
      <w:pPr>
        <w:ind w:left="1140"/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ПРЕДШКОЛСКА УСТАНОВА „КОЛИБРИ“ БАЧ</w:t>
      </w:r>
    </w:p>
    <w:p w14:paraId="4246B9CA" w14:textId="77777777" w:rsidR="007D5DE3" w:rsidRPr="00012C15" w:rsidRDefault="007D5DE3" w:rsidP="007D5DE3">
      <w:pPr>
        <w:ind w:left="1140"/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</w:t>
      </w:r>
      <w:r w:rsidR="00243272" w:rsidRPr="00012C15">
        <w:rPr>
          <w:b/>
          <w:sz w:val="24"/>
          <w:szCs w:val="24"/>
          <w:lang w:val="sr-Cyrl-RS"/>
        </w:rPr>
        <w:t xml:space="preserve">           </w:t>
      </w:r>
      <w:r w:rsidRPr="00012C15">
        <w:rPr>
          <w:b/>
          <w:sz w:val="24"/>
          <w:szCs w:val="24"/>
          <w:lang w:val="sr-Cyrl-RS"/>
        </w:rPr>
        <w:t xml:space="preserve"> </w:t>
      </w:r>
      <w:r w:rsidR="00243272" w:rsidRPr="00012C15">
        <w:rPr>
          <w:b/>
          <w:sz w:val="24"/>
          <w:szCs w:val="24"/>
          <w:lang w:val="sr-Cyrl-RS"/>
        </w:rPr>
        <w:t xml:space="preserve">21 420 БАЧ, ШКОЛСКА </w:t>
      </w:r>
      <w:r w:rsidRPr="00012C15">
        <w:rPr>
          <w:b/>
          <w:sz w:val="24"/>
          <w:szCs w:val="24"/>
          <w:lang w:val="sr-Cyrl-RS"/>
        </w:rPr>
        <w:t xml:space="preserve"> 3</w:t>
      </w:r>
    </w:p>
    <w:p w14:paraId="2E5253EC" w14:textId="125198CA" w:rsidR="00243272" w:rsidRDefault="00243272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5F5F26F7" w14:textId="77777777" w:rsidR="00AF3E41" w:rsidRPr="00012C15" w:rsidRDefault="00AF3E41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276A60E6" w14:textId="77777777" w:rsidR="007D5DE3" w:rsidRPr="00012C15" w:rsidRDefault="007D5DE3" w:rsidP="007D5DE3">
      <w:pPr>
        <w:ind w:left="1140"/>
        <w:jc w:val="both"/>
        <w:rPr>
          <w:b/>
          <w:sz w:val="24"/>
          <w:szCs w:val="24"/>
        </w:rPr>
      </w:pPr>
      <w:r w:rsidRPr="00012C15">
        <w:rPr>
          <w:b/>
          <w:sz w:val="24"/>
          <w:szCs w:val="24"/>
          <w:lang w:val="sr-Cyrl-RS"/>
        </w:rPr>
        <w:t>Е-маил адреса:</w:t>
      </w:r>
      <w:r w:rsidRPr="00012C15">
        <w:rPr>
          <w:b/>
          <w:sz w:val="24"/>
          <w:szCs w:val="24"/>
        </w:rPr>
        <w:t xml:space="preserve">  </w:t>
      </w:r>
      <w:hyperlink r:id="rId74" w:history="1">
        <w:r w:rsidRPr="00012C15">
          <w:rPr>
            <w:rStyle w:val="Hyperlink"/>
            <w:b/>
            <w:sz w:val="24"/>
            <w:szCs w:val="24"/>
          </w:rPr>
          <w:t>kolibri.bac@gmail.com</w:t>
        </w:r>
      </w:hyperlink>
    </w:p>
    <w:p w14:paraId="37141B11" w14:textId="77777777" w:rsidR="007D5DE3" w:rsidRPr="00012C15" w:rsidRDefault="007D5DE3" w:rsidP="007D5DE3">
      <w:pPr>
        <w:ind w:left="1140"/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Број телефона: 021/6071 770 </w:t>
      </w:r>
    </w:p>
    <w:p w14:paraId="195F27E8" w14:textId="77777777" w:rsidR="004D7EDA" w:rsidRPr="00012C15" w:rsidRDefault="004D7EDA" w:rsidP="004D7EDA">
      <w:pPr>
        <w:jc w:val="both"/>
        <w:rPr>
          <w:b/>
          <w:sz w:val="24"/>
          <w:szCs w:val="24"/>
          <w:lang w:val="sr-Cyrl-RS"/>
        </w:rPr>
      </w:pPr>
    </w:p>
    <w:p w14:paraId="728AA2C1" w14:textId="77777777" w:rsidR="004D7EDA" w:rsidRPr="00012C15" w:rsidRDefault="004D7EDA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4B92BE26" w14:textId="6066CAAA" w:rsidR="004D7EDA" w:rsidRDefault="004D7EDA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6279BC0A" w14:textId="732FB521" w:rsidR="00AF3E41" w:rsidRDefault="00AF3E41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0844A99A" w14:textId="4D2B411A" w:rsidR="00AF3E41" w:rsidRDefault="00AF3E41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0F6D5937" w14:textId="7104537E" w:rsidR="00AF3E41" w:rsidRDefault="00AF3E41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4E03F1AC" w14:textId="77777777" w:rsidR="00AF3E41" w:rsidRPr="00012C15" w:rsidRDefault="00AF3E41" w:rsidP="007D5DE3">
      <w:pPr>
        <w:ind w:left="1140"/>
        <w:jc w:val="both"/>
        <w:rPr>
          <w:b/>
          <w:sz w:val="24"/>
          <w:szCs w:val="24"/>
          <w:lang w:val="sr-Cyrl-RS"/>
        </w:rPr>
      </w:pPr>
    </w:p>
    <w:p w14:paraId="57959158" w14:textId="77777777" w:rsidR="004D7EDA" w:rsidRPr="00012C15" w:rsidRDefault="004D7EDA" w:rsidP="004D7EDA">
      <w:pPr>
        <w:jc w:val="center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lastRenderedPageBreak/>
        <w:t>ОРГАНИЗАЦИЈА ВАСПИТНО-ОБРАЗОВНОГ РАДА</w:t>
      </w:r>
    </w:p>
    <w:p w14:paraId="1FF5B922" w14:textId="77777777" w:rsidR="004D7EDA" w:rsidRPr="00012C15" w:rsidRDefault="004D7EDA" w:rsidP="004D7EDA">
      <w:pPr>
        <w:jc w:val="both"/>
        <w:rPr>
          <w:b/>
          <w:sz w:val="24"/>
          <w:szCs w:val="24"/>
          <w:lang w:val="sr-Cyrl-RS"/>
        </w:rPr>
      </w:pPr>
    </w:p>
    <w:p w14:paraId="30CC10DD" w14:textId="77777777" w:rsidR="004D7EDA" w:rsidRPr="00012C15" w:rsidRDefault="004D7EDA" w:rsidP="004D7EDA">
      <w:pPr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RS"/>
        </w:rPr>
        <w:t xml:space="preserve">            </w:t>
      </w:r>
      <w:r w:rsidRPr="00012C15">
        <w:rPr>
          <w:sz w:val="24"/>
          <w:szCs w:val="24"/>
        </w:rPr>
        <w:t>Предшколск</w:t>
      </w:r>
      <w:r w:rsidRPr="00012C15">
        <w:rPr>
          <w:sz w:val="24"/>
          <w:szCs w:val="24"/>
          <w:lang w:val="sr-Cyrl-RS"/>
        </w:rPr>
        <w:t>у</w:t>
      </w:r>
      <w:r w:rsidRPr="00012C15">
        <w:rPr>
          <w:sz w:val="24"/>
          <w:szCs w:val="24"/>
        </w:rPr>
        <w:t xml:space="preserve"> установ</w:t>
      </w:r>
      <w:r w:rsidRPr="00012C15">
        <w:rPr>
          <w:sz w:val="24"/>
          <w:szCs w:val="24"/>
          <w:lang w:val="sr-Cyrl-RS"/>
        </w:rPr>
        <w:t>у</w:t>
      </w:r>
      <w:r w:rsidRPr="00012C15">
        <w:rPr>
          <w:sz w:val="24"/>
          <w:szCs w:val="24"/>
        </w:rPr>
        <w:t xml:space="preserve"> „Колибри“</w:t>
      </w:r>
      <w:r w:rsidRPr="00012C15">
        <w:rPr>
          <w:sz w:val="24"/>
          <w:szCs w:val="24"/>
          <w:lang w:val="sr-Cyrl-RS"/>
        </w:rPr>
        <w:t xml:space="preserve"> чини 7 вртића у 7 насељених места општине Бач. ПУ </w:t>
      </w:r>
      <w:r w:rsidRPr="00012C15">
        <w:rPr>
          <w:sz w:val="24"/>
          <w:szCs w:val="24"/>
        </w:rPr>
        <w:t xml:space="preserve"> је државна институција у којој се обезбеђује остваривање </w:t>
      </w:r>
      <w:r w:rsidRPr="00012C15">
        <w:rPr>
          <w:sz w:val="24"/>
          <w:szCs w:val="24"/>
          <w:lang w:val="sr-Cyrl-RS"/>
        </w:rPr>
        <w:t xml:space="preserve">следећих </w:t>
      </w:r>
      <w:r w:rsidRPr="00012C15">
        <w:rPr>
          <w:sz w:val="24"/>
          <w:szCs w:val="24"/>
        </w:rPr>
        <w:t xml:space="preserve"> функција:</w:t>
      </w:r>
    </w:p>
    <w:p w14:paraId="1FAFBB04" w14:textId="77777777" w:rsidR="004D7EDA" w:rsidRPr="00012C15" w:rsidRDefault="004D7EDA" w:rsidP="004D7EDA">
      <w:pPr>
        <w:jc w:val="both"/>
        <w:rPr>
          <w:sz w:val="24"/>
          <w:szCs w:val="24"/>
          <w:lang w:val="sr-Cyrl-RS"/>
        </w:rPr>
      </w:pPr>
    </w:p>
    <w:p w14:paraId="33A63BEE" w14:textId="77777777" w:rsidR="004D7EDA" w:rsidRPr="00012C15" w:rsidRDefault="004D7EDA" w:rsidP="004D7EDA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012C15">
        <w:rPr>
          <w:b/>
          <w:sz w:val="24"/>
          <w:szCs w:val="24"/>
        </w:rPr>
        <w:t>васпитно – образовна</w:t>
      </w:r>
    </w:p>
    <w:p w14:paraId="0B55EB23" w14:textId="77777777" w:rsidR="004D7EDA" w:rsidRPr="00012C15" w:rsidRDefault="004D7EDA" w:rsidP="004D7EDA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012C15">
        <w:rPr>
          <w:b/>
          <w:sz w:val="24"/>
          <w:szCs w:val="24"/>
        </w:rPr>
        <w:t>превентивно – здравствена</w:t>
      </w:r>
    </w:p>
    <w:p w14:paraId="7A2A50BD" w14:textId="77777777" w:rsidR="004D7EDA" w:rsidRPr="00012C15" w:rsidRDefault="004D7EDA" w:rsidP="004D7EDA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012C15">
        <w:rPr>
          <w:b/>
          <w:sz w:val="24"/>
          <w:szCs w:val="24"/>
        </w:rPr>
        <w:t>социјална функција</w:t>
      </w:r>
    </w:p>
    <w:p w14:paraId="44685740" w14:textId="085B38B7" w:rsidR="00243272" w:rsidRDefault="004D7EDA" w:rsidP="00243272">
      <w:pPr>
        <w:pStyle w:val="ListParagraph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012C15">
        <w:rPr>
          <w:b/>
          <w:sz w:val="24"/>
          <w:szCs w:val="24"/>
        </w:rPr>
        <w:t>исхрана деце.</w:t>
      </w:r>
    </w:p>
    <w:p w14:paraId="2E9B872B" w14:textId="207C9892" w:rsidR="00AF3E41" w:rsidRDefault="00AF3E41" w:rsidP="00AF3E41">
      <w:pPr>
        <w:jc w:val="both"/>
        <w:rPr>
          <w:b/>
          <w:sz w:val="24"/>
          <w:szCs w:val="24"/>
        </w:rPr>
      </w:pPr>
    </w:p>
    <w:p w14:paraId="66F5CED6" w14:textId="7F0CD19D" w:rsidR="00AF3E41" w:rsidRDefault="00AF3E41" w:rsidP="00AF3E41">
      <w:pPr>
        <w:jc w:val="both"/>
        <w:rPr>
          <w:b/>
          <w:sz w:val="24"/>
          <w:szCs w:val="24"/>
        </w:rPr>
      </w:pPr>
    </w:p>
    <w:p w14:paraId="29D26720" w14:textId="77777777" w:rsidR="00AF3E41" w:rsidRPr="00AF3E41" w:rsidRDefault="00AF3E41" w:rsidP="00AF3E41">
      <w:pPr>
        <w:jc w:val="both"/>
        <w:rPr>
          <w:b/>
          <w:sz w:val="24"/>
          <w:szCs w:val="24"/>
        </w:rPr>
      </w:pPr>
    </w:p>
    <w:p w14:paraId="71E7FE00" w14:textId="77777777" w:rsidR="00ED1A1F" w:rsidRPr="00012C15" w:rsidRDefault="00ED1A1F" w:rsidP="00ED1A1F">
      <w:pPr>
        <w:jc w:val="center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>ОЦЕНА СТАЊА И НИВОА РАЗВИЈЕНОСТИ УСТАНОВЕ</w:t>
      </w:r>
    </w:p>
    <w:p w14:paraId="6C083857" w14:textId="07CB1078" w:rsidR="00DF0008" w:rsidRDefault="00DF0008" w:rsidP="00ED1A1F">
      <w:pPr>
        <w:jc w:val="center"/>
        <w:rPr>
          <w:b/>
          <w:sz w:val="24"/>
          <w:szCs w:val="24"/>
          <w:lang w:val="sr-Cyrl-CS"/>
        </w:rPr>
      </w:pPr>
    </w:p>
    <w:p w14:paraId="144376E8" w14:textId="77777777" w:rsidR="00AF3E41" w:rsidRPr="00012C15" w:rsidRDefault="00AF3E41" w:rsidP="00ED1A1F">
      <w:pPr>
        <w:jc w:val="center"/>
        <w:rPr>
          <w:b/>
          <w:sz w:val="24"/>
          <w:szCs w:val="24"/>
          <w:lang w:val="sr-Cyrl-CS"/>
        </w:rPr>
      </w:pPr>
    </w:p>
    <w:p w14:paraId="126642A4" w14:textId="77777777" w:rsidR="00294229" w:rsidRPr="00012C15" w:rsidRDefault="00ED1A1F" w:rsidP="00294229">
      <w:pPr>
        <w:ind w:firstLine="720"/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>ПУ „Колибри“ је кадровски и материјално-финансијски оспособљена за обављање Законом утврђених делатности. Одликује је висок степен организованости рада, како у домену неге и васпитно-образовног рада, тако и у свим активностима за функционисање Установе.</w:t>
      </w:r>
    </w:p>
    <w:p w14:paraId="781749BE" w14:textId="77777777" w:rsidR="00294229" w:rsidRPr="00012C15" w:rsidRDefault="00294229" w:rsidP="00294229">
      <w:pPr>
        <w:ind w:firstLine="720"/>
        <w:jc w:val="both"/>
        <w:rPr>
          <w:sz w:val="24"/>
          <w:szCs w:val="24"/>
          <w:lang w:val="sr-Cyrl-CS"/>
        </w:rPr>
      </w:pPr>
    </w:p>
    <w:p w14:paraId="3074F8C2" w14:textId="77777777" w:rsidR="00294229" w:rsidRPr="00012C15" w:rsidRDefault="00294229" w:rsidP="00294229">
      <w:pPr>
        <w:spacing w:after="200" w:line="276" w:lineRule="auto"/>
        <w:jc w:val="both"/>
        <w:rPr>
          <w:rFonts w:eastAsiaTheme="minorHAnsi"/>
          <w:b/>
          <w:sz w:val="24"/>
          <w:szCs w:val="24"/>
          <w:lang w:val="sr-Cyrl-RS"/>
        </w:rPr>
      </w:pPr>
      <w:r w:rsidRPr="00012C15">
        <w:rPr>
          <w:rFonts w:eastAsiaTheme="minorHAnsi"/>
          <w:b/>
          <w:sz w:val="24"/>
          <w:szCs w:val="24"/>
          <w:lang w:val="sr-Cyrl-RS"/>
        </w:rPr>
        <w:t>Наша мисија је;</w:t>
      </w:r>
    </w:p>
    <w:p w14:paraId="1277F256" w14:textId="77777777" w:rsidR="00294229" w:rsidRPr="00012C15" w:rsidRDefault="00294229" w:rsidP="00294229">
      <w:pPr>
        <w:spacing w:after="200" w:line="276" w:lineRule="auto"/>
        <w:jc w:val="both"/>
        <w:rPr>
          <w:rFonts w:eastAsiaTheme="minorHAnsi"/>
          <w:sz w:val="24"/>
          <w:szCs w:val="24"/>
          <w:lang w:val="sr-Cyrl-RS"/>
        </w:rPr>
      </w:pPr>
      <w:r w:rsidRPr="00012C15">
        <w:rPr>
          <w:rFonts w:eastAsiaTheme="minorHAnsi"/>
          <w:sz w:val="24"/>
          <w:szCs w:val="24"/>
          <w:lang w:val="sr-Cyrl-RS"/>
        </w:rPr>
        <w:t>Ми смо тим професионалаца специфичан по пружању подршке деци и породици. Припремамо децу за живот и школу, водећи рачуна о специфичним развојним могућностима сваког детета. Препознатљиви смо по неговању драмског стваралаштва и креативности у свим областима.У нашој установи се негује мултикултуралност, толеранција, равноправност, здрав живот, тимски рад и различити видови сарадње на свим нивоима.</w:t>
      </w:r>
    </w:p>
    <w:p w14:paraId="1E988823" w14:textId="77777777" w:rsidR="00294229" w:rsidRPr="00012C15" w:rsidRDefault="00294229" w:rsidP="00294229">
      <w:pPr>
        <w:spacing w:after="200" w:line="276" w:lineRule="auto"/>
        <w:jc w:val="both"/>
        <w:rPr>
          <w:rFonts w:eastAsiaTheme="minorHAnsi"/>
          <w:b/>
          <w:sz w:val="24"/>
          <w:szCs w:val="24"/>
          <w:lang w:val="sr-Cyrl-RS"/>
        </w:rPr>
      </w:pPr>
      <w:r w:rsidRPr="00012C15">
        <w:rPr>
          <w:rFonts w:eastAsiaTheme="minorHAnsi"/>
          <w:b/>
          <w:sz w:val="24"/>
          <w:szCs w:val="24"/>
          <w:lang w:val="sr-Cyrl-RS"/>
        </w:rPr>
        <w:t>Наша визија  је;</w:t>
      </w:r>
    </w:p>
    <w:p w14:paraId="5CAB77B6" w14:textId="77777777" w:rsidR="00243272" w:rsidRPr="00012C15" w:rsidRDefault="00294229" w:rsidP="00AE4CE7">
      <w:pPr>
        <w:spacing w:after="200" w:line="276" w:lineRule="auto"/>
        <w:jc w:val="both"/>
        <w:rPr>
          <w:rFonts w:eastAsiaTheme="minorHAnsi"/>
          <w:sz w:val="24"/>
          <w:szCs w:val="24"/>
          <w:lang w:val="sr-Cyrl-RS"/>
        </w:rPr>
      </w:pPr>
      <w:r w:rsidRPr="00012C15">
        <w:rPr>
          <w:rFonts w:eastAsiaTheme="minorHAnsi"/>
          <w:sz w:val="24"/>
          <w:szCs w:val="24"/>
          <w:lang w:val="sr-Cyrl-RS"/>
        </w:rPr>
        <w:t>Да унапређујемо в-о рад са децом, да будемо подршка деци и породици, да подстичемо самопоуздање код деце, кроз све видове рада. Да промовишемо пре</w:t>
      </w:r>
      <w:r w:rsidR="00AE4CE7" w:rsidRPr="00012C15">
        <w:rPr>
          <w:rFonts w:eastAsiaTheme="minorHAnsi"/>
          <w:sz w:val="24"/>
          <w:szCs w:val="24"/>
          <w:lang w:val="sr-Cyrl-RS"/>
        </w:rPr>
        <w:t>дшколско васпитање и образовање-значај институционалног збрињавања деце,</w:t>
      </w:r>
      <w:r w:rsidRPr="00012C15">
        <w:rPr>
          <w:rFonts w:eastAsiaTheme="minorHAnsi"/>
          <w:sz w:val="24"/>
          <w:szCs w:val="24"/>
          <w:lang w:val="sr-Cyrl-RS"/>
        </w:rPr>
        <w:t xml:space="preserve"> рад наше установе и нашу локалну средину.</w:t>
      </w:r>
    </w:p>
    <w:p w14:paraId="391C6885" w14:textId="77777777" w:rsidR="006A2CCC" w:rsidRPr="00012C15" w:rsidRDefault="006A2CCC" w:rsidP="006A2CCC">
      <w:pPr>
        <w:jc w:val="center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>ОБЈЕКТИ ЗА ДЕЦУ</w:t>
      </w:r>
    </w:p>
    <w:p w14:paraId="11E28345" w14:textId="77777777" w:rsidR="006A2CCC" w:rsidRPr="00012C15" w:rsidRDefault="006A2CCC" w:rsidP="006A2CCC">
      <w:pPr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ПРЕГЛЕД ЗАСЕБНИХ – НАМЕНСКИ ГРАЂЕНИХ ОБЈЕКАТА </w:t>
      </w:r>
    </w:p>
    <w:p w14:paraId="39D2B673" w14:textId="76EB6268" w:rsidR="006A2CCC" w:rsidRPr="00012C15" w:rsidRDefault="00011657" w:rsidP="00011657">
      <w:pPr>
        <w:rPr>
          <w:b/>
          <w:sz w:val="24"/>
          <w:szCs w:val="24"/>
          <w:lang w:val="sr-Cyrl-CS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  <w:lang w:val="sr-Cyrl-RS"/>
        </w:rPr>
        <w:t xml:space="preserve"> 4</w:t>
      </w:r>
      <w:r w:rsidRPr="008D4155">
        <w:rPr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8"/>
        <w:gridCol w:w="1768"/>
        <w:gridCol w:w="1707"/>
        <w:gridCol w:w="1707"/>
        <w:gridCol w:w="1797"/>
        <w:gridCol w:w="1503"/>
      </w:tblGrid>
      <w:tr w:rsidR="006A2CCC" w:rsidRPr="00012C15" w14:paraId="0F611671" w14:textId="77777777" w:rsidTr="006A2CCC">
        <w:tc>
          <w:tcPr>
            <w:tcW w:w="421" w:type="dxa"/>
          </w:tcPr>
          <w:p w14:paraId="63AE1F16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Редни</w:t>
            </w:r>
          </w:p>
          <w:p w14:paraId="29EB6982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2695" w:type="dxa"/>
          </w:tcPr>
          <w:p w14:paraId="473B63E3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НАЗИВ ОБЈЕКТА</w:t>
            </w:r>
          </w:p>
        </w:tc>
        <w:tc>
          <w:tcPr>
            <w:tcW w:w="1558" w:type="dxa"/>
          </w:tcPr>
          <w:p w14:paraId="4C73D621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ПОВРШИНА ОБЈЕКТА</w:t>
            </w:r>
          </w:p>
        </w:tc>
        <w:tc>
          <w:tcPr>
            <w:tcW w:w="1558" w:type="dxa"/>
          </w:tcPr>
          <w:p w14:paraId="12EA8197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ПОВРШИНА ДВОРИШТА</w:t>
            </w:r>
          </w:p>
        </w:tc>
        <w:tc>
          <w:tcPr>
            <w:tcW w:w="1559" w:type="dxa"/>
          </w:tcPr>
          <w:p w14:paraId="497A29EA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1559" w:type="dxa"/>
          </w:tcPr>
          <w:p w14:paraId="6EA6C85A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ТЕЛЕФОН</w:t>
            </w:r>
          </w:p>
        </w:tc>
      </w:tr>
      <w:tr w:rsidR="006A2CCC" w:rsidRPr="00012C15" w14:paraId="5AAF3FF2" w14:textId="77777777" w:rsidTr="006A2CCC">
        <w:tc>
          <w:tcPr>
            <w:tcW w:w="421" w:type="dxa"/>
          </w:tcPr>
          <w:p w14:paraId="1AA69657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695" w:type="dxa"/>
          </w:tcPr>
          <w:p w14:paraId="03E23E4F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Вртић Бач</w:t>
            </w:r>
          </w:p>
          <w:p w14:paraId="197D00BE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Централни објекат</w:t>
            </w:r>
          </w:p>
        </w:tc>
        <w:tc>
          <w:tcPr>
            <w:tcW w:w="1558" w:type="dxa"/>
          </w:tcPr>
          <w:p w14:paraId="6B923AA9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  <w:p w14:paraId="63E143BA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961,57 м2</w:t>
            </w:r>
          </w:p>
        </w:tc>
        <w:tc>
          <w:tcPr>
            <w:tcW w:w="1558" w:type="dxa"/>
          </w:tcPr>
          <w:p w14:paraId="53F02AC8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  <w:p w14:paraId="3FA6304B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1650 м2</w:t>
            </w:r>
          </w:p>
        </w:tc>
        <w:tc>
          <w:tcPr>
            <w:tcW w:w="1559" w:type="dxa"/>
          </w:tcPr>
          <w:p w14:paraId="65978DD4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  <w:p w14:paraId="0228DD07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Школска3</w:t>
            </w:r>
          </w:p>
        </w:tc>
        <w:tc>
          <w:tcPr>
            <w:tcW w:w="1559" w:type="dxa"/>
          </w:tcPr>
          <w:p w14:paraId="74B4154E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  <w:p w14:paraId="3BA24148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021/6071770</w:t>
            </w:r>
          </w:p>
        </w:tc>
      </w:tr>
      <w:tr w:rsidR="006A2CCC" w:rsidRPr="00012C15" w14:paraId="1B03BE7A" w14:textId="77777777" w:rsidTr="006A2CCC">
        <w:tc>
          <w:tcPr>
            <w:tcW w:w="421" w:type="dxa"/>
          </w:tcPr>
          <w:p w14:paraId="10350A1F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2695" w:type="dxa"/>
          </w:tcPr>
          <w:p w14:paraId="5DD20D9E" w14:textId="77777777" w:rsidR="006A2CCC" w:rsidRPr="00012C15" w:rsidRDefault="00AB36B5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Вртић Селенча</w:t>
            </w:r>
          </w:p>
        </w:tc>
        <w:tc>
          <w:tcPr>
            <w:tcW w:w="1558" w:type="dxa"/>
          </w:tcPr>
          <w:p w14:paraId="5E6155BE" w14:textId="77777777" w:rsidR="006A2CCC" w:rsidRPr="00012C15" w:rsidRDefault="00AB36B5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550 м2</w:t>
            </w:r>
          </w:p>
        </w:tc>
        <w:tc>
          <w:tcPr>
            <w:tcW w:w="1558" w:type="dxa"/>
          </w:tcPr>
          <w:p w14:paraId="572330B7" w14:textId="77777777" w:rsidR="006A2CCC" w:rsidRPr="00012C15" w:rsidRDefault="00AB36B5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2150 м2</w:t>
            </w:r>
          </w:p>
        </w:tc>
        <w:tc>
          <w:tcPr>
            <w:tcW w:w="1559" w:type="dxa"/>
          </w:tcPr>
          <w:p w14:paraId="7C10BC63" w14:textId="77777777" w:rsidR="006A2CCC" w:rsidRPr="00012C15" w:rsidRDefault="00AB36B5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Сладковичова бб</w:t>
            </w:r>
          </w:p>
        </w:tc>
        <w:tc>
          <w:tcPr>
            <w:tcW w:w="1559" w:type="dxa"/>
          </w:tcPr>
          <w:p w14:paraId="29180EFD" w14:textId="77777777" w:rsidR="006A2CCC" w:rsidRPr="00012C15" w:rsidRDefault="00AB36B5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021/774222</w:t>
            </w:r>
          </w:p>
        </w:tc>
      </w:tr>
      <w:tr w:rsidR="006A2CCC" w:rsidRPr="00012C15" w14:paraId="2DCA41AB" w14:textId="77777777" w:rsidTr="006A2CCC">
        <w:tc>
          <w:tcPr>
            <w:tcW w:w="421" w:type="dxa"/>
          </w:tcPr>
          <w:p w14:paraId="79AF1B7E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5" w:type="dxa"/>
          </w:tcPr>
          <w:p w14:paraId="4DBEB46C" w14:textId="77777777" w:rsidR="006A2CCC" w:rsidRPr="00012C15" w:rsidRDefault="00AB36B5" w:rsidP="00ED1A1F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558" w:type="dxa"/>
          </w:tcPr>
          <w:p w14:paraId="281C729F" w14:textId="77777777" w:rsidR="006A2CCC" w:rsidRPr="00012C15" w:rsidRDefault="00AB36B5" w:rsidP="00AB36B5">
            <w:pPr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1511,57 м2</w:t>
            </w:r>
          </w:p>
        </w:tc>
        <w:tc>
          <w:tcPr>
            <w:tcW w:w="1558" w:type="dxa"/>
          </w:tcPr>
          <w:p w14:paraId="6665FA01" w14:textId="77777777" w:rsidR="006A2CCC" w:rsidRPr="00012C15" w:rsidRDefault="00AB36B5" w:rsidP="00AB36B5">
            <w:pPr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3 800 м2</w:t>
            </w:r>
          </w:p>
        </w:tc>
        <w:tc>
          <w:tcPr>
            <w:tcW w:w="1559" w:type="dxa"/>
          </w:tcPr>
          <w:p w14:paraId="7134D3B3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A63FB" w14:textId="77777777" w:rsidR="006A2CCC" w:rsidRPr="00012C15" w:rsidRDefault="006A2CCC" w:rsidP="00ED1A1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345FA6A" w14:textId="77777777" w:rsidR="00AB36B5" w:rsidRPr="00012C15" w:rsidRDefault="00AB36B5" w:rsidP="00ED1A1F">
      <w:pPr>
        <w:jc w:val="both"/>
        <w:rPr>
          <w:b/>
          <w:sz w:val="24"/>
          <w:szCs w:val="24"/>
          <w:lang w:val="sr-Cyrl-RS"/>
        </w:rPr>
      </w:pPr>
    </w:p>
    <w:p w14:paraId="6EA47E4F" w14:textId="7B35554E" w:rsidR="00243272" w:rsidRDefault="00243272" w:rsidP="00ED1A1F">
      <w:pPr>
        <w:jc w:val="both"/>
        <w:rPr>
          <w:b/>
          <w:sz w:val="24"/>
          <w:szCs w:val="24"/>
          <w:lang w:val="sr-Cyrl-RS"/>
        </w:rPr>
      </w:pPr>
    </w:p>
    <w:p w14:paraId="481685ED" w14:textId="77777777" w:rsidR="00AF3E41" w:rsidRPr="00012C15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378E99AE" w14:textId="77777777" w:rsidR="00243272" w:rsidRPr="00012C15" w:rsidRDefault="00243272" w:rsidP="00ED1A1F">
      <w:pPr>
        <w:jc w:val="both"/>
        <w:rPr>
          <w:b/>
          <w:sz w:val="24"/>
          <w:szCs w:val="24"/>
          <w:lang w:val="sr-Cyrl-RS"/>
        </w:rPr>
      </w:pPr>
    </w:p>
    <w:p w14:paraId="74AA8126" w14:textId="231CA0DA" w:rsidR="00AB36B5" w:rsidRDefault="007E401F" w:rsidP="00ED1A1F">
      <w:pPr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ПРЕГЛЕД ПРИЛАГОЂЕНИХ-АДАПТИРАНИХ ПРОСТОРА</w:t>
      </w:r>
    </w:p>
    <w:p w14:paraId="1C53972D" w14:textId="4DDB53DE" w:rsidR="00AF3E41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722D402A" w14:textId="77777777" w:rsidR="00AF3E41" w:rsidRPr="00012C15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4C297FF2" w14:textId="528490ED" w:rsidR="00AB36B5" w:rsidRPr="00012C15" w:rsidRDefault="00011657" w:rsidP="00ED1A1F">
      <w:pPr>
        <w:jc w:val="both"/>
        <w:rPr>
          <w:b/>
          <w:sz w:val="24"/>
          <w:szCs w:val="24"/>
          <w:lang w:val="sr-Cyrl-RS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  <w:lang w:val="sr-Cyrl-RS"/>
        </w:rPr>
        <w:t xml:space="preserve"> 5</w:t>
      </w:r>
      <w:r w:rsidRPr="008D4155">
        <w:rPr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68"/>
        <w:gridCol w:w="1759"/>
        <w:gridCol w:w="1707"/>
        <w:gridCol w:w="1707"/>
        <w:gridCol w:w="1818"/>
        <w:gridCol w:w="1496"/>
      </w:tblGrid>
      <w:tr w:rsidR="007E401F" w:rsidRPr="00012C15" w14:paraId="19C69667" w14:textId="77777777" w:rsidTr="00243272">
        <w:tc>
          <w:tcPr>
            <w:tcW w:w="868" w:type="dxa"/>
          </w:tcPr>
          <w:p w14:paraId="6F1E4B8A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Редни</w:t>
            </w:r>
          </w:p>
          <w:p w14:paraId="7844EB29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1759" w:type="dxa"/>
          </w:tcPr>
          <w:p w14:paraId="06FE71D1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НАЗИВ</w:t>
            </w:r>
          </w:p>
          <w:p w14:paraId="6A612462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ОБЈЕКТА</w:t>
            </w:r>
          </w:p>
        </w:tc>
        <w:tc>
          <w:tcPr>
            <w:tcW w:w="1707" w:type="dxa"/>
          </w:tcPr>
          <w:p w14:paraId="2BBDAC0E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ПОВРШИНА</w:t>
            </w:r>
          </w:p>
          <w:p w14:paraId="267E5082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ОБЈЕКТА</w:t>
            </w:r>
          </w:p>
        </w:tc>
        <w:tc>
          <w:tcPr>
            <w:tcW w:w="1707" w:type="dxa"/>
          </w:tcPr>
          <w:p w14:paraId="56E34046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ПОВРШИНА</w:t>
            </w:r>
          </w:p>
          <w:p w14:paraId="6725AE58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ДВОРИШТА</w:t>
            </w:r>
          </w:p>
        </w:tc>
        <w:tc>
          <w:tcPr>
            <w:tcW w:w="1818" w:type="dxa"/>
          </w:tcPr>
          <w:p w14:paraId="2B9E5BE8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АДРЕСА</w:t>
            </w:r>
          </w:p>
        </w:tc>
        <w:tc>
          <w:tcPr>
            <w:tcW w:w="1496" w:type="dxa"/>
          </w:tcPr>
          <w:p w14:paraId="7538A95F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ТЕЛЕФОН</w:t>
            </w:r>
          </w:p>
        </w:tc>
      </w:tr>
      <w:tr w:rsidR="007E401F" w:rsidRPr="00012C15" w14:paraId="505545C9" w14:textId="77777777" w:rsidTr="00243272">
        <w:trPr>
          <w:trHeight w:val="70"/>
        </w:trPr>
        <w:tc>
          <w:tcPr>
            <w:tcW w:w="868" w:type="dxa"/>
          </w:tcPr>
          <w:p w14:paraId="7284AEAE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759" w:type="dxa"/>
          </w:tcPr>
          <w:p w14:paraId="672E2B11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Вртић</w:t>
            </w:r>
          </w:p>
          <w:p w14:paraId="71370DB4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Мали Бач</w:t>
            </w:r>
          </w:p>
        </w:tc>
        <w:tc>
          <w:tcPr>
            <w:tcW w:w="1707" w:type="dxa"/>
          </w:tcPr>
          <w:p w14:paraId="6815AD1F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229F6C7C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160 м2</w:t>
            </w:r>
          </w:p>
          <w:p w14:paraId="59118BF0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7" w:type="dxa"/>
          </w:tcPr>
          <w:p w14:paraId="11326D8D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56A17B42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250 м2</w:t>
            </w:r>
          </w:p>
        </w:tc>
        <w:tc>
          <w:tcPr>
            <w:tcW w:w="1818" w:type="dxa"/>
          </w:tcPr>
          <w:p w14:paraId="0C02864B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57E6B3A0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Војвођанска22</w:t>
            </w:r>
          </w:p>
        </w:tc>
        <w:tc>
          <w:tcPr>
            <w:tcW w:w="1496" w:type="dxa"/>
          </w:tcPr>
          <w:p w14:paraId="4885ECCC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54DA289F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021/2071719</w:t>
            </w:r>
          </w:p>
        </w:tc>
      </w:tr>
      <w:tr w:rsidR="007E401F" w:rsidRPr="00012C15" w14:paraId="0F52D7CD" w14:textId="77777777" w:rsidTr="00243272">
        <w:tc>
          <w:tcPr>
            <w:tcW w:w="868" w:type="dxa"/>
          </w:tcPr>
          <w:p w14:paraId="72630AAE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759" w:type="dxa"/>
          </w:tcPr>
          <w:p w14:paraId="5C9DAD2B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укупно</w:t>
            </w:r>
          </w:p>
        </w:tc>
        <w:tc>
          <w:tcPr>
            <w:tcW w:w="1707" w:type="dxa"/>
          </w:tcPr>
          <w:p w14:paraId="2809437B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160 м2</w:t>
            </w:r>
          </w:p>
        </w:tc>
        <w:tc>
          <w:tcPr>
            <w:tcW w:w="1707" w:type="dxa"/>
          </w:tcPr>
          <w:p w14:paraId="066E9F01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250 м2</w:t>
            </w:r>
          </w:p>
        </w:tc>
        <w:tc>
          <w:tcPr>
            <w:tcW w:w="1818" w:type="dxa"/>
          </w:tcPr>
          <w:p w14:paraId="5CD68A41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496" w:type="dxa"/>
          </w:tcPr>
          <w:p w14:paraId="2D82D5DA" w14:textId="77777777" w:rsidR="007E401F" w:rsidRPr="00012C15" w:rsidRDefault="007E401F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</w:tr>
    </w:tbl>
    <w:p w14:paraId="782D9183" w14:textId="4D038743" w:rsidR="00243272" w:rsidRDefault="00243272" w:rsidP="00ED1A1F">
      <w:pPr>
        <w:jc w:val="both"/>
        <w:rPr>
          <w:b/>
          <w:sz w:val="24"/>
          <w:szCs w:val="24"/>
          <w:lang w:val="sr-Cyrl-RS"/>
        </w:rPr>
      </w:pPr>
    </w:p>
    <w:p w14:paraId="1B6906DC" w14:textId="17B471E2" w:rsidR="00AF3E41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0081A879" w14:textId="77777777" w:rsidR="00AF3E41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4C0A0371" w14:textId="77777777" w:rsidR="00AF3E41" w:rsidRPr="00012C15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073437B8" w14:textId="77777777" w:rsidR="00AE4CE7" w:rsidRPr="00012C15" w:rsidRDefault="00AE4CE7" w:rsidP="00ED1A1F">
      <w:pPr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</w:t>
      </w:r>
      <w:r w:rsidR="00DF0008" w:rsidRPr="00012C15">
        <w:rPr>
          <w:b/>
          <w:sz w:val="24"/>
          <w:szCs w:val="24"/>
          <w:lang w:val="sr-Cyrl-RS"/>
        </w:rPr>
        <w:t xml:space="preserve">ПРЕГЛЕД ПРОСТОРА НАМЕНСКИ ГРАЂЕНОГ ЗА ДЕЦУ ПРЕДШКОЛСКОГ </w:t>
      </w:r>
    </w:p>
    <w:p w14:paraId="3484EDDB" w14:textId="77777777" w:rsidR="00AF3E41" w:rsidRDefault="00AE4CE7" w:rsidP="00ED1A1F">
      <w:pPr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    УЗРАСТА У СКЛОПУ ПРОСТОРА ОСНОВНИХ ШКОЛА</w:t>
      </w:r>
      <w:r w:rsidR="00DF0008" w:rsidRPr="00012C15">
        <w:rPr>
          <w:b/>
          <w:sz w:val="24"/>
          <w:szCs w:val="24"/>
          <w:lang w:val="sr-Cyrl-RS"/>
        </w:rPr>
        <w:t xml:space="preserve">   </w:t>
      </w:r>
    </w:p>
    <w:p w14:paraId="794A3B52" w14:textId="6AA5C106" w:rsidR="00DF0008" w:rsidRDefault="00DF0008" w:rsidP="00ED1A1F">
      <w:pPr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             </w:t>
      </w:r>
    </w:p>
    <w:p w14:paraId="73EAF48B" w14:textId="77777777" w:rsidR="00AF3E41" w:rsidRPr="00012C15" w:rsidRDefault="00AF3E41" w:rsidP="00ED1A1F">
      <w:pPr>
        <w:jc w:val="both"/>
        <w:rPr>
          <w:b/>
          <w:sz w:val="24"/>
          <w:szCs w:val="24"/>
          <w:lang w:val="sr-Cyrl-RS"/>
        </w:rPr>
      </w:pPr>
    </w:p>
    <w:p w14:paraId="2FD2C2CF" w14:textId="294C0AA7" w:rsidR="00DF0008" w:rsidRPr="00012C15" w:rsidRDefault="00DF0008" w:rsidP="00ED1A1F">
      <w:pPr>
        <w:jc w:val="both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 xml:space="preserve">    </w:t>
      </w:r>
      <w:r w:rsidR="00011657" w:rsidRPr="008D4155">
        <w:rPr>
          <w:i/>
          <w:iCs/>
          <w:sz w:val="24"/>
          <w:szCs w:val="24"/>
          <w:lang w:val="sr-Cyrl-RS"/>
        </w:rPr>
        <w:t>Табела</w:t>
      </w:r>
      <w:r w:rsidR="00011657">
        <w:rPr>
          <w:i/>
          <w:iCs/>
          <w:sz w:val="24"/>
          <w:szCs w:val="24"/>
          <w:lang w:val="sr-Cyrl-RS"/>
        </w:rPr>
        <w:t xml:space="preserve"> 6</w:t>
      </w:r>
      <w:r w:rsidR="00011657" w:rsidRPr="008D4155">
        <w:rPr>
          <w:i/>
          <w:iCs/>
          <w:sz w:val="24"/>
          <w:szCs w:val="24"/>
          <w:lang w:val="sr-Cyrl-RS"/>
        </w:rPr>
        <w:t xml:space="preserve">: </w:t>
      </w:r>
      <w:r w:rsidRPr="00012C15">
        <w:rPr>
          <w:b/>
          <w:sz w:val="24"/>
          <w:szCs w:val="24"/>
          <w:lang w:val="sr-Cyrl-RS"/>
        </w:rPr>
        <w:t xml:space="preserve">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9"/>
        <w:gridCol w:w="1646"/>
        <w:gridCol w:w="1816"/>
        <w:gridCol w:w="1707"/>
        <w:gridCol w:w="1804"/>
        <w:gridCol w:w="1508"/>
      </w:tblGrid>
      <w:tr w:rsidR="00DF0008" w:rsidRPr="00012C15" w14:paraId="09817896" w14:textId="77777777" w:rsidTr="00DF0008">
        <w:tc>
          <w:tcPr>
            <w:tcW w:w="869" w:type="dxa"/>
          </w:tcPr>
          <w:p w14:paraId="43884927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Редни</w:t>
            </w:r>
          </w:p>
          <w:p w14:paraId="5E6B41B8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1636" w:type="dxa"/>
          </w:tcPr>
          <w:p w14:paraId="53C526E7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НАЗИВ</w:t>
            </w:r>
          </w:p>
          <w:p w14:paraId="4D725DCF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ОБЈЕКТА</w:t>
            </w:r>
          </w:p>
        </w:tc>
        <w:tc>
          <w:tcPr>
            <w:tcW w:w="1885" w:type="dxa"/>
          </w:tcPr>
          <w:p w14:paraId="3785ABA3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ПОВРШИНА</w:t>
            </w:r>
          </w:p>
          <w:p w14:paraId="1E165319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ПРОСТОРА</w:t>
            </w:r>
          </w:p>
        </w:tc>
        <w:tc>
          <w:tcPr>
            <w:tcW w:w="1559" w:type="dxa"/>
          </w:tcPr>
          <w:p w14:paraId="597EB97A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ПОВРШИНА</w:t>
            </w:r>
          </w:p>
          <w:p w14:paraId="6D9E5D87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ДВОРИШТА</w:t>
            </w:r>
          </w:p>
        </w:tc>
        <w:tc>
          <w:tcPr>
            <w:tcW w:w="1860" w:type="dxa"/>
          </w:tcPr>
          <w:p w14:paraId="6F76E692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1541" w:type="dxa"/>
          </w:tcPr>
          <w:p w14:paraId="3F7869D9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ТЕЛЕФОН</w:t>
            </w:r>
          </w:p>
        </w:tc>
      </w:tr>
      <w:tr w:rsidR="00DF0008" w:rsidRPr="00012C15" w14:paraId="79807A27" w14:textId="77777777" w:rsidTr="00DF0008">
        <w:tc>
          <w:tcPr>
            <w:tcW w:w="869" w:type="dxa"/>
          </w:tcPr>
          <w:p w14:paraId="46FBC24C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636" w:type="dxa"/>
          </w:tcPr>
          <w:p w14:paraId="4359B31A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Вртић</w:t>
            </w:r>
          </w:p>
          <w:p w14:paraId="6338CFF3" w14:textId="77777777" w:rsidR="00C23181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Бачко Ново</w:t>
            </w:r>
            <w:r w:rsidR="00C23181" w:rsidRPr="00012C15">
              <w:rPr>
                <w:b/>
                <w:sz w:val="24"/>
                <w:szCs w:val="24"/>
                <w:lang w:val="sr-Cyrl-RS"/>
              </w:rPr>
              <w:t xml:space="preserve"> </w:t>
            </w:r>
          </w:p>
          <w:p w14:paraId="158E7F83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Село</w:t>
            </w:r>
            <w:r w:rsidR="00DF0008" w:rsidRPr="00012C15">
              <w:rPr>
                <w:b/>
                <w:sz w:val="24"/>
                <w:szCs w:val="24"/>
                <w:lang w:val="sr-Cyrl-RS"/>
              </w:rPr>
              <w:t xml:space="preserve">     </w:t>
            </w:r>
          </w:p>
          <w:p w14:paraId="16BE7D17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(ОШ„Моша Пијаде“)</w:t>
            </w:r>
          </w:p>
        </w:tc>
        <w:tc>
          <w:tcPr>
            <w:tcW w:w="1885" w:type="dxa"/>
          </w:tcPr>
          <w:p w14:paraId="24D18D2F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162215E6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34AED985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120 м2</w:t>
            </w:r>
          </w:p>
        </w:tc>
        <w:tc>
          <w:tcPr>
            <w:tcW w:w="1559" w:type="dxa"/>
          </w:tcPr>
          <w:p w14:paraId="32DB894D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2B2F1B7A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493DDC41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350 м2</w:t>
            </w:r>
          </w:p>
        </w:tc>
        <w:tc>
          <w:tcPr>
            <w:tcW w:w="1860" w:type="dxa"/>
          </w:tcPr>
          <w:p w14:paraId="653787A5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1E5BC393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Вука Караџића 4</w:t>
            </w:r>
          </w:p>
        </w:tc>
        <w:tc>
          <w:tcPr>
            <w:tcW w:w="1541" w:type="dxa"/>
          </w:tcPr>
          <w:p w14:paraId="416A90D4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3042F839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14396911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021/779006</w:t>
            </w:r>
          </w:p>
        </w:tc>
      </w:tr>
      <w:tr w:rsidR="00DF0008" w:rsidRPr="00012C15" w14:paraId="2DCA19DB" w14:textId="77777777" w:rsidTr="00DF0008">
        <w:tc>
          <w:tcPr>
            <w:tcW w:w="869" w:type="dxa"/>
          </w:tcPr>
          <w:p w14:paraId="50DB2739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636" w:type="dxa"/>
          </w:tcPr>
          <w:p w14:paraId="027C95B2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Вртић</w:t>
            </w:r>
          </w:p>
          <w:p w14:paraId="008774EE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Бођани</w:t>
            </w:r>
          </w:p>
          <w:p w14:paraId="679D88D5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(ОШ„Алекса </w:t>
            </w:r>
          </w:p>
          <w:p w14:paraId="219730F6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Шанић“)</w:t>
            </w:r>
          </w:p>
        </w:tc>
        <w:tc>
          <w:tcPr>
            <w:tcW w:w="1885" w:type="dxa"/>
          </w:tcPr>
          <w:p w14:paraId="403E0F14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27D55792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64 м2</w:t>
            </w:r>
          </w:p>
        </w:tc>
        <w:tc>
          <w:tcPr>
            <w:tcW w:w="1559" w:type="dxa"/>
          </w:tcPr>
          <w:p w14:paraId="3E8D45B2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4CB78658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300 м2</w:t>
            </w:r>
          </w:p>
        </w:tc>
        <w:tc>
          <w:tcPr>
            <w:tcW w:w="1860" w:type="dxa"/>
          </w:tcPr>
          <w:p w14:paraId="37A9BF27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06170533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Војвођанских бригада1</w:t>
            </w:r>
          </w:p>
        </w:tc>
        <w:tc>
          <w:tcPr>
            <w:tcW w:w="1541" w:type="dxa"/>
          </w:tcPr>
          <w:p w14:paraId="3C2F3AB0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7AEB3E83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021/776058</w:t>
            </w:r>
          </w:p>
        </w:tc>
      </w:tr>
      <w:tr w:rsidR="00DF0008" w:rsidRPr="00012C15" w14:paraId="783CE042" w14:textId="77777777" w:rsidTr="00DF0008">
        <w:tc>
          <w:tcPr>
            <w:tcW w:w="869" w:type="dxa"/>
          </w:tcPr>
          <w:p w14:paraId="3D4EC08C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636" w:type="dxa"/>
          </w:tcPr>
          <w:p w14:paraId="113D9A79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Вртић</w:t>
            </w:r>
          </w:p>
          <w:p w14:paraId="035BBEBF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Вајска</w:t>
            </w:r>
          </w:p>
          <w:p w14:paraId="71B14DFF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(ОШ„Алекса</w:t>
            </w:r>
          </w:p>
          <w:p w14:paraId="3A0A1AB6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Шантић“</w:t>
            </w:r>
          </w:p>
        </w:tc>
        <w:tc>
          <w:tcPr>
            <w:tcW w:w="1885" w:type="dxa"/>
          </w:tcPr>
          <w:p w14:paraId="30AF8153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58011263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79,1 м2</w:t>
            </w:r>
          </w:p>
        </w:tc>
        <w:tc>
          <w:tcPr>
            <w:tcW w:w="1559" w:type="dxa"/>
          </w:tcPr>
          <w:p w14:paraId="3C2B3383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6063F05F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240 м2</w:t>
            </w:r>
          </w:p>
        </w:tc>
        <w:tc>
          <w:tcPr>
            <w:tcW w:w="1860" w:type="dxa"/>
          </w:tcPr>
          <w:p w14:paraId="750946CC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7FEDFB96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М.Тита 33</w:t>
            </w:r>
          </w:p>
        </w:tc>
        <w:tc>
          <w:tcPr>
            <w:tcW w:w="1541" w:type="dxa"/>
          </w:tcPr>
          <w:p w14:paraId="67D9B6E1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2649CCA7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021/775627</w:t>
            </w:r>
          </w:p>
        </w:tc>
      </w:tr>
      <w:tr w:rsidR="00DF0008" w:rsidRPr="00012C15" w14:paraId="1836AC45" w14:textId="77777777" w:rsidTr="00DF0008">
        <w:tc>
          <w:tcPr>
            <w:tcW w:w="869" w:type="dxa"/>
          </w:tcPr>
          <w:p w14:paraId="527429A7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636" w:type="dxa"/>
          </w:tcPr>
          <w:p w14:paraId="4D6ED83D" w14:textId="77777777" w:rsidR="00DF0008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Вртић</w:t>
            </w:r>
          </w:p>
          <w:p w14:paraId="306A7D91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Плавна</w:t>
            </w:r>
          </w:p>
          <w:p w14:paraId="0060029D" w14:textId="77777777" w:rsidR="00C23181" w:rsidRPr="00012C15" w:rsidRDefault="00C23181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(</w:t>
            </w:r>
            <w:r w:rsidR="00243272" w:rsidRPr="00012C15">
              <w:rPr>
                <w:b/>
                <w:sz w:val="24"/>
                <w:szCs w:val="24"/>
                <w:lang w:val="sr-Cyrl-RS"/>
              </w:rPr>
              <w:t>ОШ</w:t>
            </w:r>
            <w:r w:rsidRPr="00012C15">
              <w:rPr>
                <w:b/>
                <w:sz w:val="24"/>
                <w:szCs w:val="24"/>
                <w:lang w:val="sr-Cyrl-RS"/>
              </w:rPr>
              <w:t>„</w:t>
            </w:r>
            <w:r w:rsidR="00243272" w:rsidRPr="00012C15">
              <w:rPr>
                <w:b/>
                <w:sz w:val="24"/>
                <w:szCs w:val="24"/>
                <w:lang w:val="sr-Cyrl-RS"/>
              </w:rPr>
              <w:t>Иво Лола Рибар</w:t>
            </w:r>
            <w:r w:rsidRPr="00012C15">
              <w:rPr>
                <w:b/>
                <w:sz w:val="24"/>
                <w:szCs w:val="24"/>
                <w:lang w:val="sr-Cyrl-RS"/>
              </w:rPr>
              <w:t>“</w:t>
            </w:r>
          </w:p>
        </w:tc>
        <w:tc>
          <w:tcPr>
            <w:tcW w:w="1885" w:type="dxa"/>
          </w:tcPr>
          <w:p w14:paraId="7E50F9D4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038D2E16" w14:textId="77777777" w:rsidR="00243272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120 м2</w:t>
            </w:r>
          </w:p>
        </w:tc>
        <w:tc>
          <w:tcPr>
            <w:tcW w:w="1559" w:type="dxa"/>
          </w:tcPr>
          <w:p w14:paraId="5A2DAB6D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25165F99" w14:textId="77777777" w:rsidR="00243272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250 м2</w:t>
            </w:r>
          </w:p>
        </w:tc>
        <w:tc>
          <w:tcPr>
            <w:tcW w:w="1860" w:type="dxa"/>
          </w:tcPr>
          <w:p w14:paraId="665E32BE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46CD8BC6" w14:textId="77777777" w:rsidR="00243272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М.Тита 48</w:t>
            </w:r>
          </w:p>
        </w:tc>
        <w:tc>
          <w:tcPr>
            <w:tcW w:w="1541" w:type="dxa"/>
          </w:tcPr>
          <w:p w14:paraId="56780238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  <w:p w14:paraId="54FA0FA2" w14:textId="77777777" w:rsidR="00243272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021/778244</w:t>
            </w:r>
          </w:p>
        </w:tc>
      </w:tr>
      <w:tr w:rsidR="00DF0008" w:rsidRPr="00012C15" w14:paraId="0B9378C8" w14:textId="77777777" w:rsidTr="00DF0008">
        <w:tc>
          <w:tcPr>
            <w:tcW w:w="869" w:type="dxa"/>
          </w:tcPr>
          <w:p w14:paraId="047B948F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636" w:type="dxa"/>
          </w:tcPr>
          <w:p w14:paraId="13FEDBFD" w14:textId="77777777" w:rsidR="00DF0008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укупно</w:t>
            </w:r>
          </w:p>
        </w:tc>
        <w:tc>
          <w:tcPr>
            <w:tcW w:w="1885" w:type="dxa"/>
          </w:tcPr>
          <w:p w14:paraId="334A2891" w14:textId="77777777" w:rsidR="00DF0008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383,1 м2</w:t>
            </w:r>
          </w:p>
        </w:tc>
        <w:tc>
          <w:tcPr>
            <w:tcW w:w="1559" w:type="dxa"/>
          </w:tcPr>
          <w:p w14:paraId="3F030A3C" w14:textId="77777777" w:rsidR="00DF0008" w:rsidRPr="00012C15" w:rsidRDefault="00243272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1.140 м2</w:t>
            </w:r>
          </w:p>
        </w:tc>
        <w:tc>
          <w:tcPr>
            <w:tcW w:w="1860" w:type="dxa"/>
          </w:tcPr>
          <w:p w14:paraId="72AC652D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1541" w:type="dxa"/>
          </w:tcPr>
          <w:p w14:paraId="5AB27731" w14:textId="77777777" w:rsidR="00DF0008" w:rsidRPr="00012C15" w:rsidRDefault="00DF0008" w:rsidP="00ED1A1F">
            <w:pPr>
              <w:jc w:val="both"/>
              <w:rPr>
                <w:b/>
                <w:sz w:val="24"/>
                <w:szCs w:val="24"/>
                <w:lang w:val="sr-Cyrl-RS"/>
              </w:rPr>
            </w:pPr>
          </w:p>
        </w:tc>
      </w:tr>
    </w:tbl>
    <w:p w14:paraId="0E653BA8" w14:textId="77777777" w:rsidR="00DF0008" w:rsidRPr="00012C15" w:rsidRDefault="00DF0008" w:rsidP="00ED1A1F">
      <w:pPr>
        <w:jc w:val="both"/>
        <w:rPr>
          <w:b/>
          <w:sz w:val="24"/>
          <w:szCs w:val="24"/>
          <w:lang w:val="sr-Cyrl-RS"/>
        </w:rPr>
      </w:pPr>
    </w:p>
    <w:p w14:paraId="5CAE465D" w14:textId="77777777" w:rsidR="00DF0008" w:rsidRPr="00012C15" w:rsidRDefault="00DF0008" w:rsidP="00ED1A1F">
      <w:pPr>
        <w:jc w:val="both"/>
        <w:rPr>
          <w:b/>
          <w:sz w:val="24"/>
          <w:szCs w:val="24"/>
          <w:lang w:val="sr-Cyrl-RS"/>
        </w:rPr>
      </w:pPr>
    </w:p>
    <w:p w14:paraId="24CE4FAE" w14:textId="68364B5E" w:rsidR="00ED1A1F" w:rsidRPr="00012C15" w:rsidRDefault="00ED1A1F" w:rsidP="00ED1A1F">
      <w:pPr>
        <w:jc w:val="center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</w:t>
      </w:r>
      <w:r w:rsidRPr="00012C15">
        <w:rPr>
          <w:b/>
          <w:color w:val="000000"/>
          <w:sz w:val="24"/>
          <w:szCs w:val="24"/>
          <w:lang w:val="sr-Cyrl-CS"/>
        </w:rPr>
        <w:t>СТАЊЕ ОПРЕМЉЕНОСТИ</w:t>
      </w:r>
      <w:r w:rsidR="003B2DC0">
        <w:rPr>
          <w:b/>
          <w:color w:val="000000"/>
          <w:sz w:val="24"/>
          <w:szCs w:val="24"/>
          <w:lang w:val="sr-Cyrl-CS"/>
        </w:rPr>
        <w:t xml:space="preserve"> ОБЈЕКАТА</w:t>
      </w:r>
    </w:p>
    <w:p w14:paraId="19D37D49" w14:textId="77777777" w:rsidR="00ED1A1F" w:rsidRPr="00012C15" w:rsidRDefault="00ED1A1F" w:rsidP="00ED1A1F">
      <w:pPr>
        <w:jc w:val="both"/>
        <w:rPr>
          <w:b/>
          <w:sz w:val="24"/>
          <w:szCs w:val="24"/>
          <w:lang w:val="sr-Cyrl-CS"/>
        </w:rPr>
      </w:pPr>
    </w:p>
    <w:p w14:paraId="617A2066" w14:textId="77777777" w:rsidR="00ED1A1F" w:rsidRPr="00012C15" w:rsidRDefault="00ED1A1F" w:rsidP="00ED1A1F">
      <w:pPr>
        <w:pStyle w:val="BodyText"/>
        <w:ind w:firstLine="708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 xml:space="preserve">У нашој установи </w:t>
      </w:r>
      <w:r w:rsidRPr="00012C15">
        <w:rPr>
          <w:sz w:val="24"/>
          <w:szCs w:val="24"/>
          <w:lang w:val="sr-Cyrl-RS"/>
        </w:rPr>
        <w:t xml:space="preserve">поклања </w:t>
      </w:r>
      <w:r w:rsidRPr="00012C15">
        <w:rPr>
          <w:sz w:val="24"/>
          <w:szCs w:val="24"/>
          <w:lang w:val="sr-Cyrl-CS"/>
        </w:rPr>
        <w:t>се посебна пажња педагошко – психолошком, естетском и здравсвеном аспекту организовања простора у коме бораве деца. То се односи на унутрашње просторије и спољни простор – дворишта, па чак и места где деца одлазе у шетњу или на излет.</w:t>
      </w:r>
    </w:p>
    <w:p w14:paraId="2539E2D1" w14:textId="77777777" w:rsidR="00ED1A1F" w:rsidRPr="00012C15" w:rsidRDefault="00ED1A1F" w:rsidP="00ED1A1F">
      <w:pPr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ab/>
        <w:t>Простор у предшколској установи је уређен привлачно, подстицајно за организовање и осмишљавање дечијих активности. Средина и предмети у којој ће деца боравити распоређени су са укусом и мером, почевши од примереног и функционалног намештаја, зидова топлих боја, играчака које стварају предуслов за бављење добровољно прихваћеним активностима.</w:t>
      </w:r>
    </w:p>
    <w:p w14:paraId="38BF25C5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ab/>
      </w:r>
      <w:r w:rsidRPr="00012C15">
        <w:rPr>
          <w:color w:val="000000"/>
          <w:sz w:val="24"/>
          <w:szCs w:val="24"/>
          <w:lang w:val="sr-Cyrl-CS"/>
        </w:rPr>
        <w:t>Када се установа сагледа у целини (седиште и околна места) можемо констатовати да је опремљеност према нормативу релативно задовољавајућа.</w:t>
      </w:r>
    </w:p>
    <w:p w14:paraId="1818D91A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RS"/>
        </w:rPr>
      </w:pPr>
      <w:r w:rsidRPr="00012C15">
        <w:rPr>
          <w:color w:val="000000"/>
          <w:sz w:val="24"/>
          <w:szCs w:val="24"/>
          <w:lang w:val="sr-Cyrl-CS"/>
        </w:rPr>
        <w:tab/>
        <w:t xml:space="preserve">У ову годину улазимо са комплетно уређеним просторијама,  сем у вртићу у Вајској, где имамо проблема са недостатком простора. </w:t>
      </w:r>
      <w:r w:rsidRPr="00012C15">
        <w:rPr>
          <w:color w:val="000000"/>
          <w:sz w:val="24"/>
          <w:szCs w:val="24"/>
          <w:lang w:val="sr-Cyrl-RS"/>
        </w:rPr>
        <w:t>У овој школској години очекујемо завршетак доградње и адаптације простора за три васпитне групе ( две ППП и једну мешовиту млађу групу)</w:t>
      </w:r>
    </w:p>
    <w:p w14:paraId="0C4D6874" w14:textId="77777777" w:rsidR="00AE4CE7" w:rsidRPr="00012C15" w:rsidRDefault="00AE4CE7" w:rsidP="00ED1A1F">
      <w:pPr>
        <w:jc w:val="both"/>
        <w:rPr>
          <w:color w:val="000000"/>
          <w:sz w:val="24"/>
          <w:szCs w:val="24"/>
          <w:lang w:val="sr-Cyrl-RS"/>
        </w:rPr>
      </w:pPr>
    </w:p>
    <w:p w14:paraId="10ACF1DA" w14:textId="77777777" w:rsidR="00ED1A1F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                                                       ВРТИЋ БАЧ</w:t>
      </w:r>
    </w:p>
    <w:p w14:paraId="55C6E527" w14:textId="77777777" w:rsidR="00E6229F" w:rsidRPr="00012C15" w:rsidRDefault="00E6229F" w:rsidP="00ED1A1F">
      <w:pPr>
        <w:jc w:val="both"/>
        <w:rPr>
          <w:b/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                          ( наменски грађен објекат-централни вртић)</w:t>
      </w:r>
    </w:p>
    <w:p w14:paraId="4A51E268" w14:textId="77777777" w:rsidR="00AE4CE7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</w:p>
    <w:p w14:paraId="4267966F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RS"/>
        </w:rPr>
      </w:pPr>
      <w:r w:rsidRPr="00012C15">
        <w:rPr>
          <w:color w:val="000000"/>
          <w:sz w:val="24"/>
          <w:szCs w:val="24"/>
          <w:lang w:val="sr-Cyrl-CS"/>
        </w:rPr>
        <w:tab/>
        <w:t xml:space="preserve">Простор у ком деца бораве је подстицајно и привлачно уређен. 2015/16.радне године завршена је </w:t>
      </w:r>
      <w:r w:rsidRPr="00012C15">
        <w:rPr>
          <w:color w:val="000000"/>
          <w:sz w:val="24"/>
          <w:szCs w:val="24"/>
          <w:lang w:val="sr-Latn-CS"/>
        </w:rPr>
        <w:t>I</w:t>
      </w:r>
      <w:r w:rsidRPr="00012C15">
        <w:rPr>
          <w:color w:val="000000"/>
          <w:sz w:val="24"/>
          <w:szCs w:val="24"/>
          <w:lang w:val="sr-Cyrl-RS"/>
        </w:rPr>
        <w:t xml:space="preserve"> Фаза-реконструкција и доградња објекта, затим је постављена ограда око  „великог дворишта“, коју смо годинама тражили што од локалне самоуправе, што аплицирањем на безброј пројеката.</w:t>
      </w:r>
    </w:p>
    <w:p w14:paraId="1B02F452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RS"/>
        </w:rPr>
      </w:pPr>
      <w:r w:rsidRPr="00012C15">
        <w:rPr>
          <w:color w:val="000000"/>
          <w:sz w:val="24"/>
          <w:szCs w:val="24"/>
          <w:lang w:val="sr-Cyrl-CS"/>
        </w:rPr>
        <w:t xml:space="preserve">                 У току другог полугодишта школске 2017/18. године завршена је </w:t>
      </w:r>
      <w:r w:rsidRPr="00012C15">
        <w:rPr>
          <w:color w:val="000000"/>
          <w:sz w:val="24"/>
          <w:szCs w:val="24"/>
          <w:lang w:val="sr-Latn-CS"/>
        </w:rPr>
        <w:t xml:space="preserve">II </w:t>
      </w:r>
      <w:r w:rsidRPr="00012C15">
        <w:rPr>
          <w:color w:val="000000"/>
          <w:sz w:val="24"/>
          <w:szCs w:val="24"/>
          <w:lang w:val="sr-Cyrl-RS"/>
        </w:rPr>
        <w:t>Фаза доградња две јаслене собе са пратећим адекватним простором ( Санитарни чвор, трпезарија, полунаткривене терасе ), као и спратни анекс две канцеларије, зборница, чајна кухиња и санитарни чвор за особље вртића. Прошле школске 2018/19. године завршена је адаптација дограђеног дела, тако да смо тек у другом полугодишту преселили у нови простор.</w:t>
      </w:r>
    </w:p>
    <w:p w14:paraId="5B63B904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CS"/>
        </w:rPr>
      </w:pPr>
      <w:r w:rsidRPr="00012C15">
        <w:rPr>
          <w:color w:val="000000"/>
          <w:sz w:val="24"/>
          <w:szCs w:val="24"/>
          <w:lang w:val="sr-Cyrl-CS"/>
        </w:rPr>
        <w:t xml:space="preserve">           Васпитачи и деца су својом креативношћу и маштом припремили своје радне собе уз минимално улагање средстава.</w:t>
      </w:r>
    </w:p>
    <w:p w14:paraId="1BBDB662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CS"/>
        </w:rPr>
      </w:pPr>
      <w:r w:rsidRPr="00012C15">
        <w:rPr>
          <w:color w:val="000000"/>
          <w:sz w:val="24"/>
          <w:szCs w:val="24"/>
          <w:lang w:val="sr-Cyrl-CS"/>
        </w:rPr>
        <w:t xml:space="preserve">           Овом доградњом повећао нам се број група целодневног боравка и више немамо послеподневну групу ППГ. У централном врићу од</w:t>
      </w:r>
      <w:r w:rsidRPr="00012C15">
        <w:rPr>
          <w:color w:val="000000"/>
          <w:sz w:val="24"/>
          <w:szCs w:val="24"/>
        </w:rPr>
        <w:t xml:space="preserve"> </w:t>
      </w:r>
      <w:r w:rsidRPr="00012C15">
        <w:rPr>
          <w:color w:val="000000"/>
          <w:sz w:val="24"/>
          <w:szCs w:val="24"/>
          <w:lang w:val="sr-Cyrl-RS"/>
        </w:rPr>
        <w:t>прошле</w:t>
      </w:r>
      <w:r w:rsidRPr="00012C15">
        <w:rPr>
          <w:color w:val="000000"/>
          <w:sz w:val="24"/>
          <w:szCs w:val="24"/>
          <w:lang w:val="sr-Cyrl-CS"/>
        </w:rPr>
        <w:t xml:space="preserve"> школске 2018/19. године имамо две јаслене групе, млађу, средњу, старију и две припремне предшколске групе-целодневног боравка, укупно седам узрасних, васпитних група. Такође, од прошле школске године објекат је под видео надзором.</w:t>
      </w:r>
    </w:p>
    <w:p w14:paraId="580A7E9B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CS"/>
        </w:rPr>
      </w:pPr>
    </w:p>
    <w:p w14:paraId="25A7D235" w14:textId="77777777" w:rsidR="00ED1A1F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                               </w:t>
      </w:r>
      <w:r w:rsidR="00E6229F" w:rsidRPr="00012C15">
        <w:rPr>
          <w:b/>
          <w:color w:val="000000"/>
          <w:sz w:val="24"/>
          <w:szCs w:val="24"/>
          <w:lang w:val="sr-Cyrl-CS"/>
        </w:rPr>
        <w:t xml:space="preserve">                 </w:t>
      </w:r>
      <w:r w:rsidRPr="00012C15">
        <w:rPr>
          <w:b/>
          <w:color w:val="000000"/>
          <w:sz w:val="24"/>
          <w:szCs w:val="24"/>
          <w:lang w:val="sr-Cyrl-CS"/>
        </w:rPr>
        <w:t>ВРТИЋ</w:t>
      </w:r>
      <w:r w:rsidR="00E6229F" w:rsidRPr="00012C15">
        <w:rPr>
          <w:b/>
          <w:color w:val="000000"/>
          <w:sz w:val="24"/>
          <w:szCs w:val="24"/>
          <w:lang w:val="sr-Cyrl-CS"/>
        </w:rPr>
        <w:t xml:space="preserve"> МАЛИ БАЧ </w:t>
      </w:r>
    </w:p>
    <w:p w14:paraId="32380330" w14:textId="77777777" w:rsidR="00AE4CE7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                     </w:t>
      </w:r>
      <w:r w:rsidR="00B16C60" w:rsidRPr="00012C15">
        <w:rPr>
          <w:b/>
          <w:color w:val="000000"/>
          <w:sz w:val="24"/>
          <w:szCs w:val="24"/>
          <w:lang w:val="sr-Cyrl-CS"/>
        </w:rPr>
        <w:t xml:space="preserve">                </w:t>
      </w:r>
      <w:r w:rsidRPr="00012C15">
        <w:rPr>
          <w:b/>
          <w:color w:val="000000"/>
          <w:sz w:val="24"/>
          <w:szCs w:val="24"/>
          <w:lang w:val="sr-Cyrl-CS"/>
        </w:rPr>
        <w:t xml:space="preserve">  ( адаптиран објекат</w:t>
      </w:r>
      <w:r w:rsidR="00B16C60" w:rsidRPr="00012C15">
        <w:rPr>
          <w:b/>
          <w:color w:val="000000"/>
          <w:sz w:val="24"/>
          <w:szCs w:val="24"/>
          <w:lang w:val="sr-Cyrl-CS"/>
        </w:rPr>
        <w:t xml:space="preserve"> МЗ Бач )</w:t>
      </w:r>
    </w:p>
    <w:p w14:paraId="29DF0A4D" w14:textId="77777777" w:rsidR="00B16C60" w:rsidRPr="00012C15" w:rsidRDefault="00B16C60" w:rsidP="00ED1A1F">
      <w:pPr>
        <w:jc w:val="both"/>
        <w:rPr>
          <w:b/>
          <w:color w:val="000000"/>
          <w:sz w:val="24"/>
          <w:szCs w:val="24"/>
          <w:lang w:val="sr-Cyrl-CS"/>
        </w:rPr>
      </w:pPr>
    </w:p>
    <w:p w14:paraId="6C9AF8D9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</w:t>
      </w:r>
      <w:r w:rsidRPr="00012C15">
        <w:rPr>
          <w:color w:val="000000"/>
          <w:sz w:val="24"/>
          <w:szCs w:val="24"/>
          <w:lang w:val="sr-Cyrl-CS"/>
        </w:rPr>
        <w:t xml:space="preserve">Постојећа зграда је адаптирана и прилагођена за рад са предшколском децом. Унутрашњост зграде чине; улаз са мањим ходником, који служи као просторија за одлагање гардеробе, санитарни чвор, кухиња за припремање хране, две радне собе и спаваона. </w:t>
      </w:r>
      <w:r w:rsidRPr="00012C15">
        <w:rPr>
          <w:color w:val="000000"/>
          <w:sz w:val="24"/>
          <w:szCs w:val="24"/>
          <w:lang w:val="sr-Cyrl-CS"/>
        </w:rPr>
        <w:lastRenderedPageBreak/>
        <w:t>Оброци се сервирају у радној соби. Двориште је</w:t>
      </w:r>
      <w:r w:rsidRPr="00012C15">
        <w:rPr>
          <w:color w:val="000000"/>
          <w:sz w:val="24"/>
          <w:szCs w:val="24"/>
        </w:rPr>
        <w:t xml:space="preserve"> </w:t>
      </w:r>
      <w:r w:rsidRPr="00012C15">
        <w:rPr>
          <w:color w:val="000000"/>
          <w:sz w:val="24"/>
          <w:szCs w:val="24"/>
          <w:lang w:val="sr-Cyrl-CS"/>
        </w:rPr>
        <w:t>школске 201</w:t>
      </w:r>
      <w:r w:rsidRPr="00012C15">
        <w:rPr>
          <w:color w:val="000000"/>
          <w:sz w:val="24"/>
          <w:szCs w:val="24"/>
        </w:rPr>
        <w:t>6</w:t>
      </w:r>
      <w:r w:rsidRPr="00012C15">
        <w:rPr>
          <w:color w:val="000000"/>
          <w:sz w:val="24"/>
          <w:szCs w:val="24"/>
          <w:lang w:val="sr-Cyrl-CS"/>
        </w:rPr>
        <w:t>/1</w:t>
      </w:r>
      <w:r w:rsidRPr="00012C15">
        <w:rPr>
          <w:color w:val="000000"/>
          <w:sz w:val="24"/>
          <w:szCs w:val="24"/>
        </w:rPr>
        <w:t>7</w:t>
      </w:r>
      <w:r w:rsidRPr="00012C15">
        <w:rPr>
          <w:color w:val="000000"/>
          <w:sz w:val="24"/>
          <w:szCs w:val="24"/>
          <w:lang w:val="sr-Cyrl-CS"/>
        </w:rPr>
        <w:t>.године ограђено адекватном оградом а већ постојеће „еко-игралиште“ је уз сарадњу са родитељима реконструисано и дограђено. Стављена је и офарбана фасада на згради, окречен је простор који је био оштећен ( предсобље, кухиња).</w:t>
      </w:r>
    </w:p>
    <w:p w14:paraId="1049849C" w14:textId="77777777" w:rsidR="00ED1A1F" w:rsidRPr="00012C15" w:rsidRDefault="00ED1A1F" w:rsidP="00ED1A1F">
      <w:pPr>
        <w:jc w:val="both"/>
        <w:rPr>
          <w:color w:val="000000"/>
          <w:sz w:val="24"/>
          <w:szCs w:val="24"/>
          <w:lang w:val="sr-Cyrl-CS"/>
        </w:rPr>
      </w:pPr>
    </w:p>
    <w:p w14:paraId="6F711E2D" w14:textId="77777777" w:rsidR="00ED1A1F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                                ВРТИЋ БАЧКО НОВО СЕЛО</w:t>
      </w:r>
    </w:p>
    <w:p w14:paraId="619F8574" w14:textId="77777777" w:rsidR="00AE4CE7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  <w:r w:rsidRPr="00012C15">
        <w:rPr>
          <w:b/>
          <w:color w:val="000000"/>
          <w:sz w:val="24"/>
          <w:szCs w:val="24"/>
          <w:lang w:val="sr-Cyrl-CS"/>
        </w:rPr>
        <w:t xml:space="preserve">                        ( у склопу простора ОШ „Моша Пијаде“ Бачко Ново Село )</w:t>
      </w:r>
    </w:p>
    <w:p w14:paraId="3FCF9C91" w14:textId="77777777" w:rsidR="00AE4CE7" w:rsidRPr="00012C15" w:rsidRDefault="00AE4CE7" w:rsidP="00ED1A1F">
      <w:pPr>
        <w:jc w:val="both"/>
        <w:rPr>
          <w:b/>
          <w:color w:val="000000"/>
          <w:sz w:val="24"/>
          <w:szCs w:val="24"/>
          <w:lang w:val="sr-Cyrl-CS"/>
        </w:rPr>
      </w:pPr>
    </w:p>
    <w:p w14:paraId="1AB62FF5" w14:textId="77777777" w:rsidR="00ED1A1F" w:rsidRPr="00012C15" w:rsidRDefault="00ED1A1F" w:rsidP="00ED1A1F">
      <w:pPr>
        <w:ind w:firstLine="720"/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>У Бачком Новом Селу простор је леп, комфоран и функционалан. У склопу зграде основне школе „Моша Пијаде“ налази се простор за предшколце са посебним улазом, гардеробом, великом радном собом и санитарним чвором за децу и особље. Постављене су дворишне справе у предивном парку испред вртића.</w:t>
      </w:r>
    </w:p>
    <w:p w14:paraId="5A5A9634" w14:textId="77777777" w:rsidR="00ED1A1F" w:rsidRPr="00012C15" w:rsidRDefault="00ED1A1F" w:rsidP="00ED1A1F">
      <w:pPr>
        <w:ind w:firstLine="720"/>
        <w:jc w:val="both"/>
        <w:rPr>
          <w:sz w:val="24"/>
          <w:szCs w:val="24"/>
          <w:lang w:val="sr-Cyrl-CS"/>
        </w:rPr>
      </w:pPr>
    </w:p>
    <w:p w14:paraId="60413EAD" w14:textId="77777777" w:rsidR="00ED1A1F" w:rsidRPr="00012C15" w:rsidRDefault="00AE4CE7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                            ВРТИЋ ПЛАВНА</w:t>
      </w:r>
    </w:p>
    <w:p w14:paraId="420E615E" w14:textId="77777777" w:rsidR="00AE4CE7" w:rsidRPr="00012C15" w:rsidRDefault="00AE4CE7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( у склопу простора ОШ „Иво Лола Рибар“ Плавна )</w:t>
      </w:r>
    </w:p>
    <w:p w14:paraId="3CBA29EA" w14:textId="77777777" w:rsidR="00AE4CE7" w:rsidRPr="00012C15" w:rsidRDefault="00AE4CE7" w:rsidP="00ED1A1F">
      <w:pPr>
        <w:jc w:val="both"/>
        <w:rPr>
          <w:b/>
          <w:sz w:val="24"/>
          <w:szCs w:val="24"/>
          <w:lang w:val="sr-Cyrl-CS"/>
        </w:rPr>
      </w:pPr>
    </w:p>
    <w:p w14:paraId="4CE6DCE2" w14:textId="77777777" w:rsidR="00ED1A1F" w:rsidRPr="00012C15" w:rsidRDefault="00ED1A1F" w:rsidP="00ED1A1F">
      <w:pPr>
        <w:jc w:val="both"/>
        <w:rPr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</w:t>
      </w:r>
      <w:r w:rsidRPr="00012C15">
        <w:rPr>
          <w:sz w:val="24"/>
          <w:szCs w:val="24"/>
          <w:lang w:val="sr-Cyrl-CS"/>
        </w:rPr>
        <w:t>Простор у Плавни за децу предшколског узраста налази се у склопу нове зграде основне школе „Иво Лола Рибар“. Простор је функционалан, нов и подстицајан за рад са децом предшколског узраст; посебан улаз, гардероба, велика радна соба и санитарни чвор за децу и васпитача. У сарадњи са родитељима изграђено је дечје-еко игралиште од рециклираног материјала у дворишту школе, које је дато на коришћење вртићу.</w:t>
      </w:r>
    </w:p>
    <w:p w14:paraId="4FB4B300" w14:textId="77777777" w:rsidR="00E6229F" w:rsidRPr="00012C15" w:rsidRDefault="00E6229F" w:rsidP="00ED1A1F">
      <w:pPr>
        <w:jc w:val="both"/>
        <w:rPr>
          <w:sz w:val="24"/>
          <w:szCs w:val="24"/>
          <w:lang w:val="sr-Cyrl-CS"/>
        </w:rPr>
      </w:pPr>
    </w:p>
    <w:p w14:paraId="6243EC3A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 xml:space="preserve">                                                               </w:t>
      </w:r>
      <w:r w:rsidRPr="00012C15">
        <w:rPr>
          <w:b/>
          <w:sz w:val="24"/>
          <w:szCs w:val="24"/>
          <w:lang w:val="sr-Cyrl-CS"/>
        </w:rPr>
        <w:t>ВРТИЋ ВАЈСКА</w:t>
      </w:r>
    </w:p>
    <w:p w14:paraId="62CA561E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                ( у склопу простора ОШ „Алекса Шантић“ Вајска )</w:t>
      </w:r>
    </w:p>
    <w:p w14:paraId="0756B011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</w:p>
    <w:p w14:paraId="23AD369F" w14:textId="77777777" w:rsidR="00ED1A1F" w:rsidRPr="00012C15" w:rsidRDefault="00ED1A1F" w:rsidP="00ED1A1F">
      <w:pPr>
        <w:ind w:firstLine="720"/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>У Вајској имамо три васпитне групе две ППГ и једну мешовиту групу од 4-5,5 година у полудневном трајању.</w:t>
      </w:r>
    </w:p>
    <w:p w14:paraId="47153F50" w14:textId="77777777" w:rsidR="00ED1A1F" w:rsidRPr="00012C15" w:rsidRDefault="00ED1A1F" w:rsidP="00ED1A1F">
      <w:pPr>
        <w:ind w:firstLine="720"/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CS"/>
        </w:rPr>
        <w:t xml:space="preserve">Простор за предшколце; велика функционална радна соба и дограђен је већи простор намењен предшколцима (посебан улаз са гардеробом, санитарни чвор). </w:t>
      </w:r>
    </w:p>
    <w:p w14:paraId="152AB9D4" w14:textId="77777777" w:rsidR="00ED1A1F" w:rsidRPr="00012C15" w:rsidRDefault="00ED1A1F" w:rsidP="00ED1A1F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Радна соба за млађу мешовиту групу деца од 4-5,5 година, налазила се на холу школске зграде. С обзиром да зграда припада школи ове школске године 2019/20. морали смо да иселимо из простора који је користила млађа група. </w:t>
      </w:r>
    </w:p>
    <w:p w14:paraId="2327C4B9" w14:textId="61821F63" w:rsidR="00ED1A1F" w:rsidRPr="00012C15" w:rsidRDefault="00ED1A1F" w:rsidP="00ED1A1F">
      <w:pPr>
        <w:ind w:firstLine="720"/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RS"/>
        </w:rPr>
        <w:t xml:space="preserve">У </w:t>
      </w:r>
      <w:r w:rsidR="004B02E8">
        <w:rPr>
          <w:sz w:val="24"/>
          <w:szCs w:val="24"/>
          <w:lang w:val="sr-Cyrl-RS"/>
        </w:rPr>
        <w:t xml:space="preserve">току је </w:t>
      </w:r>
      <w:r w:rsidRPr="00012C15">
        <w:rPr>
          <w:sz w:val="24"/>
          <w:szCs w:val="24"/>
          <w:lang w:val="sr-Cyrl-RS"/>
        </w:rPr>
        <w:t xml:space="preserve"> адаптација и доградња наменског простора за предшколце. До</w:t>
      </w:r>
      <w:r w:rsidR="004B02E8">
        <w:rPr>
          <w:sz w:val="24"/>
          <w:szCs w:val="24"/>
          <w:lang w:val="sr-Cyrl-RS"/>
        </w:rPr>
        <w:t xml:space="preserve"> тада </w:t>
      </w:r>
      <w:r w:rsidRPr="00012C15">
        <w:rPr>
          <w:sz w:val="24"/>
          <w:szCs w:val="24"/>
          <w:lang w:val="sr-Cyrl-RS"/>
        </w:rPr>
        <w:t xml:space="preserve"> ће се </w:t>
      </w:r>
      <w:r w:rsidR="004B02E8">
        <w:rPr>
          <w:sz w:val="24"/>
          <w:szCs w:val="24"/>
          <w:lang w:val="sr-Cyrl-RS"/>
        </w:rPr>
        <w:t xml:space="preserve">васпитно-образовни </w:t>
      </w:r>
      <w:r w:rsidRPr="00012C15">
        <w:rPr>
          <w:sz w:val="24"/>
          <w:szCs w:val="24"/>
          <w:lang w:val="sr-Cyrl-RS"/>
        </w:rPr>
        <w:t xml:space="preserve">рад реализовати у једној радној соби у преподневним и послеподневним часовима. </w:t>
      </w:r>
    </w:p>
    <w:p w14:paraId="47B2A45B" w14:textId="77777777" w:rsidR="00ED1A1F" w:rsidRPr="00012C15" w:rsidRDefault="00ED1A1F" w:rsidP="00ED1A1F">
      <w:pPr>
        <w:ind w:firstLine="720"/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CS"/>
        </w:rPr>
        <w:t>Постојеће дворишне справе освежене су, офарбане новим бојама као и намештај у радним собама.</w:t>
      </w:r>
    </w:p>
    <w:p w14:paraId="2B5804E9" w14:textId="77777777" w:rsidR="00ED1A1F" w:rsidRPr="00012C15" w:rsidRDefault="00ED1A1F" w:rsidP="00ED1A1F">
      <w:pPr>
        <w:ind w:firstLine="720"/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CS"/>
        </w:rPr>
        <w:t>У раду са децом млађег узраста акценат је дат на учење српског језика на ком се изводи настава у школи у Вајској, као и што боље укључивање деце у обавезан ППП.</w:t>
      </w:r>
    </w:p>
    <w:p w14:paraId="6AC12DEB" w14:textId="77777777" w:rsidR="00ED1A1F" w:rsidRPr="00012C15" w:rsidRDefault="00ED1A1F" w:rsidP="00ED1A1F">
      <w:pPr>
        <w:ind w:firstLine="720"/>
        <w:jc w:val="both"/>
        <w:rPr>
          <w:sz w:val="24"/>
          <w:szCs w:val="24"/>
        </w:rPr>
      </w:pPr>
      <w:r w:rsidRPr="00012C15">
        <w:rPr>
          <w:sz w:val="24"/>
          <w:szCs w:val="24"/>
          <w:lang w:val="sr-Cyrl-CS"/>
        </w:rPr>
        <w:t>Ангажовањем педагошког асистента од школске 2009/10. године у овој средини дало је врло добре резултате. Сва деца се уписују у ППП- што раније није био случај, редовно похађају наставу. Отворена је млађа мешовита група, деца средњег и старијег узраста ромско-румунске националности, на нашу иницијативу уз сагласност општине Бач, која финансира васпитача, који ради у тој групи.</w:t>
      </w:r>
    </w:p>
    <w:p w14:paraId="100B70F5" w14:textId="6E8BF9B5" w:rsidR="00ED1A1F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                               </w:t>
      </w:r>
    </w:p>
    <w:p w14:paraId="0AF79137" w14:textId="77777777" w:rsidR="00C82588" w:rsidRPr="00012C15" w:rsidRDefault="00C82588" w:rsidP="00ED1A1F">
      <w:pPr>
        <w:jc w:val="both"/>
        <w:rPr>
          <w:b/>
          <w:sz w:val="24"/>
          <w:szCs w:val="24"/>
          <w:lang w:val="sr-Cyrl-CS"/>
        </w:rPr>
      </w:pPr>
    </w:p>
    <w:p w14:paraId="21F91FA7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lastRenderedPageBreak/>
        <w:t xml:space="preserve">                                                        ВРТИЋ БОЂАНИ</w:t>
      </w:r>
    </w:p>
    <w:p w14:paraId="6D40096E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     ( у склопу издвојених одељења ОШ „Алекса Чантић“ Вајска )</w:t>
      </w:r>
    </w:p>
    <w:p w14:paraId="4CB6B0E7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</w:p>
    <w:p w14:paraId="17AD7625" w14:textId="3F423346" w:rsidR="00ED1A1F" w:rsidRDefault="00ED1A1F" w:rsidP="00ED1A1F">
      <w:pPr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ab/>
        <w:t>У Бођанима је простор одговарајуће опремљен, функционалан и прилагођен дечјим потребама, налази се у склопу старе школске зграде. Радна соба за ову радну годину је преуређена, освежена новим топлим бојама, дидактичким материјалом, полицама, простиркама, које је васпитачица уз сагласност родитеља</w:t>
      </w:r>
      <w:r w:rsidR="001569D0">
        <w:rPr>
          <w:sz w:val="24"/>
          <w:szCs w:val="24"/>
          <w:lang w:val="sr-Cyrl-CS"/>
        </w:rPr>
        <w:t xml:space="preserve"> заједно опремила.</w:t>
      </w:r>
    </w:p>
    <w:p w14:paraId="69B5E54F" w14:textId="77777777" w:rsidR="001569D0" w:rsidRPr="00012C15" w:rsidRDefault="001569D0" w:rsidP="00ED1A1F">
      <w:pPr>
        <w:jc w:val="both"/>
        <w:rPr>
          <w:sz w:val="24"/>
          <w:szCs w:val="24"/>
        </w:rPr>
      </w:pPr>
    </w:p>
    <w:p w14:paraId="749A3651" w14:textId="77777777" w:rsidR="00ED1A1F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                                 ВРТИЋ СЕЛЕНЧА</w:t>
      </w:r>
    </w:p>
    <w:p w14:paraId="5B22A933" w14:textId="50FA8151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                                    (засеб</w:t>
      </w:r>
      <w:r w:rsidR="001648C0">
        <w:rPr>
          <w:b/>
          <w:sz w:val="24"/>
          <w:szCs w:val="24"/>
          <w:lang w:val="sr-Cyrl-CS"/>
        </w:rPr>
        <w:t>ан</w:t>
      </w:r>
      <w:r w:rsidRPr="00012C15">
        <w:rPr>
          <w:b/>
          <w:sz w:val="24"/>
          <w:szCs w:val="24"/>
          <w:lang w:val="sr-Cyrl-CS"/>
        </w:rPr>
        <w:t xml:space="preserve"> наменски грађен објекат )</w:t>
      </w:r>
    </w:p>
    <w:p w14:paraId="5BC1F965" w14:textId="77777777" w:rsidR="00B16C60" w:rsidRPr="00012C15" w:rsidRDefault="00B16C60" w:rsidP="00ED1A1F">
      <w:pPr>
        <w:jc w:val="both"/>
        <w:rPr>
          <w:b/>
          <w:sz w:val="24"/>
          <w:szCs w:val="24"/>
          <w:lang w:val="sr-Cyrl-CS"/>
        </w:rPr>
      </w:pPr>
    </w:p>
    <w:p w14:paraId="3B8978CD" w14:textId="77777777" w:rsidR="00ED1A1F" w:rsidRPr="00012C15" w:rsidRDefault="00ED1A1F" w:rsidP="00ED1A1F">
      <w:pPr>
        <w:jc w:val="both"/>
        <w:rPr>
          <w:sz w:val="24"/>
          <w:szCs w:val="24"/>
          <w:lang w:val="sr-Cyrl-CS"/>
        </w:rPr>
      </w:pPr>
      <w:r w:rsidRPr="00012C15">
        <w:rPr>
          <w:sz w:val="24"/>
          <w:szCs w:val="24"/>
          <w:lang w:val="sr-Cyrl-CS"/>
        </w:rPr>
        <w:t xml:space="preserve">            Вртић у Селенчи је изграђен 2007. године. Грађен је наменски, по свим</w:t>
      </w:r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CS"/>
        </w:rPr>
        <w:t>стандардима, који одговарају предшколском васпитно-образовном раду.</w:t>
      </w:r>
    </w:p>
    <w:p w14:paraId="23EC1389" w14:textId="77777777" w:rsidR="00ED1A1F" w:rsidRPr="00012C15" w:rsidRDefault="00ED1A1F" w:rsidP="00ED1A1F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CS"/>
        </w:rPr>
        <w:t xml:space="preserve">            Зграда поседује четири радне собе, спаваону</w:t>
      </w:r>
      <w:r w:rsidRPr="00012C15">
        <w:rPr>
          <w:sz w:val="24"/>
          <w:szCs w:val="24"/>
        </w:rPr>
        <w:t xml:space="preserve">, </w:t>
      </w:r>
      <w:r w:rsidRPr="00012C15">
        <w:rPr>
          <w:sz w:val="24"/>
          <w:szCs w:val="24"/>
          <w:lang w:val="sr-Cyrl-RS"/>
        </w:rPr>
        <w:t>фискултурну салу, кухињу за припремање хране, зборницу, санитарне чворове за децу и особље, велики хол, где се у једном делу налази трпезарија, велика тераса.</w:t>
      </w:r>
    </w:p>
    <w:p w14:paraId="32B6380D" w14:textId="0928D45F" w:rsidR="00B16C60" w:rsidRDefault="00ED1A1F" w:rsidP="00E6229F">
      <w:p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  Радне 2014/15. године спуштен је плафон, „армстронг“ конструкциом у холу-трпезарији са циљем што здравије климатизације, ограђено је двориште, делимично је опремљено дворишним справама, уз сарадњу са родитељима. Имамо идеју да уз сарадњу са родитељима, даље вршимо опремање дечјег игралишта.</w:t>
      </w:r>
    </w:p>
    <w:p w14:paraId="7E67ECA4" w14:textId="73EE5AC1" w:rsidR="00AF3E41" w:rsidRDefault="00AF3E41" w:rsidP="00E6229F">
      <w:pPr>
        <w:jc w:val="both"/>
        <w:rPr>
          <w:sz w:val="24"/>
          <w:szCs w:val="24"/>
          <w:lang w:val="sr-Cyrl-RS"/>
        </w:rPr>
      </w:pPr>
    </w:p>
    <w:p w14:paraId="1A1C9A6C" w14:textId="565CE1E5" w:rsidR="00AF3E41" w:rsidRDefault="00AF3E41" w:rsidP="00E6229F">
      <w:pPr>
        <w:jc w:val="both"/>
        <w:rPr>
          <w:sz w:val="24"/>
          <w:szCs w:val="24"/>
          <w:lang w:val="sr-Cyrl-RS"/>
        </w:rPr>
      </w:pPr>
    </w:p>
    <w:p w14:paraId="44530507" w14:textId="77777777" w:rsidR="00AF3E41" w:rsidRPr="00012C15" w:rsidRDefault="00AF3E41" w:rsidP="00E6229F">
      <w:pPr>
        <w:jc w:val="both"/>
        <w:rPr>
          <w:sz w:val="24"/>
          <w:szCs w:val="24"/>
          <w:lang w:val="sr-Cyrl-RS"/>
        </w:rPr>
      </w:pPr>
    </w:p>
    <w:p w14:paraId="139116EE" w14:textId="77777777" w:rsidR="00ED1A1F" w:rsidRPr="00012C15" w:rsidRDefault="00ED1A1F" w:rsidP="00ED1A1F">
      <w:pPr>
        <w:jc w:val="center"/>
        <w:rPr>
          <w:b/>
          <w:sz w:val="24"/>
          <w:szCs w:val="24"/>
          <w:lang w:val="sr-Cyrl-CS"/>
        </w:rPr>
      </w:pPr>
      <w:r w:rsidRPr="00012C15">
        <w:rPr>
          <w:b/>
          <w:sz w:val="24"/>
          <w:szCs w:val="24"/>
          <w:lang w:val="sr-Cyrl-CS"/>
        </w:rPr>
        <w:t xml:space="preserve"> ОБЛИЦИ РАДА СА ДЕЦОМ</w:t>
      </w:r>
    </w:p>
    <w:p w14:paraId="40295186" w14:textId="09414E69" w:rsidR="00ED1A1F" w:rsidRPr="00012C15" w:rsidRDefault="00011657" w:rsidP="00ED1A1F">
      <w:pPr>
        <w:pStyle w:val="ListParagraph"/>
        <w:rPr>
          <w:i/>
          <w:sz w:val="24"/>
          <w:szCs w:val="24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  <w:lang w:val="sr-Cyrl-RS"/>
        </w:rPr>
        <w:t xml:space="preserve"> 7</w:t>
      </w:r>
      <w:r w:rsidRPr="008D4155">
        <w:rPr>
          <w:i/>
          <w:iCs/>
          <w:sz w:val="24"/>
          <w:szCs w:val="24"/>
          <w:lang w:val="sr-Cyrl-RS"/>
        </w:rPr>
        <w:t>:</w:t>
      </w:r>
    </w:p>
    <w:tbl>
      <w:tblPr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2222"/>
        <w:gridCol w:w="1825"/>
        <w:gridCol w:w="1559"/>
        <w:gridCol w:w="1559"/>
      </w:tblGrid>
      <w:tr w:rsidR="00ED1A1F" w:rsidRPr="00012C15" w14:paraId="7D11C8C2" w14:textId="77777777" w:rsidTr="00572213">
        <w:tc>
          <w:tcPr>
            <w:tcW w:w="852" w:type="dxa"/>
            <w:shd w:val="clear" w:color="auto" w:fill="auto"/>
            <w:vAlign w:val="center"/>
          </w:tcPr>
          <w:p w14:paraId="0C2949D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Редни</w:t>
            </w:r>
          </w:p>
          <w:p w14:paraId="27026D83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број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32FFB1B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Објекат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02C0FD59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Број група целодневни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C3FE32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Број група</w:t>
            </w:r>
          </w:p>
          <w:p w14:paraId="39FBAD3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полудневни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30FACA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Време рада објекта</w:t>
            </w:r>
          </w:p>
        </w:tc>
      </w:tr>
      <w:tr w:rsidR="00ED1A1F" w:rsidRPr="00012C15" w14:paraId="22AB4225" w14:textId="77777777" w:rsidTr="00572213">
        <w:tc>
          <w:tcPr>
            <w:tcW w:w="852" w:type="dxa"/>
            <w:shd w:val="clear" w:color="auto" w:fill="auto"/>
            <w:vAlign w:val="center"/>
          </w:tcPr>
          <w:p w14:paraId="2E4FAF3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01AAD2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Бач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5030BF6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EEB5C1" w14:textId="77777777" w:rsidR="00ED1A1F" w:rsidRPr="00012C15" w:rsidRDefault="00ED1A1F" w:rsidP="00572213">
            <w:pPr>
              <w:pStyle w:val="ListParagraph"/>
              <w:ind w:left="0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 xml:space="preserve">          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BFA1B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</w:rPr>
              <w:t>5:30 – 1</w:t>
            </w:r>
            <w:r w:rsidRPr="00012C15">
              <w:rPr>
                <w:sz w:val="24"/>
                <w:szCs w:val="24"/>
                <w:lang w:val="sr-Cyrl-RS"/>
              </w:rPr>
              <w:t>6:3</w:t>
            </w:r>
            <w:r w:rsidRPr="00012C15">
              <w:rPr>
                <w:sz w:val="24"/>
                <w:szCs w:val="24"/>
              </w:rPr>
              <w:t>0</w:t>
            </w:r>
          </w:p>
        </w:tc>
      </w:tr>
      <w:tr w:rsidR="00ED1A1F" w:rsidRPr="00012C15" w14:paraId="0F27B0F9" w14:textId="77777777" w:rsidTr="00572213">
        <w:tc>
          <w:tcPr>
            <w:tcW w:w="852" w:type="dxa"/>
            <w:shd w:val="clear" w:color="auto" w:fill="auto"/>
            <w:vAlign w:val="center"/>
          </w:tcPr>
          <w:p w14:paraId="1F15516C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E156C2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Вајска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2C9FEA2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3A627F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E16D38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7</w:t>
            </w:r>
            <w:r w:rsidRPr="00012C15">
              <w:rPr>
                <w:sz w:val="24"/>
                <w:szCs w:val="24"/>
              </w:rPr>
              <w:t>:</w:t>
            </w:r>
            <w:r w:rsidRPr="00012C15">
              <w:rPr>
                <w:sz w:val="24"/>
                <w:szCs w:val="24"/>
                <w:lang w:val="sr-Cyrl-RS"/>
              </w:rPr>
              <w:t>3</w:t>
            </w:r>
            <w:r w:rsidRPr="00012C15">
              <w:rPr>
                <w:sz w:val="24"/>
                <w:szCs w:val="24"/>
              </w:rPr>
              <w:t>0</w:t>
            </w:r>
          </w:p>
        </w:tc>
      </w:tr>
      <w:tr w:rsidR="00ED1A1F" w:rsidRPr="00012C15" w14:paraId="67FD2039" w14:textId="77777777" w:rsidTr="00572213">
        <w:tc>
          <w:tcPr>
            <w:tcW w:w="852" w:type="dxa"/>
            <w:shd w:val="clear" w:color="auto" w:fill="auto"/>
            <w:vAlign w:val="center"/>
          </w:tcPr>
          <w:p w14:paraId="00BCF9B5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C43F89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Бођани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FC6601C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61E26C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81151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2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D1A1F" w:rsidRPr="00012C15" w14:paraId="41ACE422" w14:textId="77777777" w:rsidTr="00572213">
        <w:trPr>
          <w:trHeight w:val="311"/>
        </w:trPr>
        <w:tc>
          <w:tcPr>
            <w:tcW w:w="852" w:type="dxa"/>
            <w:shd w:val="clear" w:color="auto" w:fill="auto"/>
            <w:vAlign w:val="center"/>
          </w:tcPr>
          <w:p w14:paraId="74CA15B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AF82EB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Плавна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733E33D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750A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BD6A8A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2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D1A1F" w:rsidRPr="00012C15" w14:paraId="6A87AD73" w14:textId="77777777" w:rsidTr="00572213">
        <w:tc>
          <w:tcPr>
            <w:tcW w:w="852" w:type="dxa"/>
            <w:shd w:val="clear" w:color="auto" w:fill="auto"/>
            <w:vAlign w:val="center"/>
          </w:tcPr>
          <w:p w14:paraId="20B8C871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EE539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Бачко Ново Село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109BF11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F3C8B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67F0A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7:00 – 1</w:t>
            </w:r>
            <w:r w:rsidRPr="00012C15">
              <w:rPr>
                <w:sz w:val="24"/>
                <w:szCs w:val="24"/>
                <w:lang w:val="sr-Cyrl-RS"/>
              </w:rPr>
              <w:t>2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D1A1F" w:rsidRPr="00012C15" w14:paraId="7B4E3BA7" w14:textId="77777777" w:rsidTr="00572213">
        <w:tc>
          <w:tcPr>
            <w:tcW w:w="852" w:type="dxa"/>
            <w:shd w:val="clear" w:color="auto" w:fill="auto"/>
            <w:vAlign w:val="center"/>
          </w:tcPr>
          <w:p w14:paraId="721607F0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6.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23B895B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Селенча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1115BF9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023939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  <w:lang w:val="sr-Cyrl-RS"/>
              </w:rPr>
            </w:pPr>
            <w:r w:rsidRPr="00012C15">
              <w:rPr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5A0A69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  <w:lang w:val="sr-Cyrl-RS"/>
              </w:rPr>
              <w:t>6</w:t>
            </w:r>
            <w:r w:rsidRPr="00012C15">
              <w:rPr>
                <w:sz w:val="24"/>
                <w:szCs w:val="24"/>
              </w:rPr>
              <w:t>:00 – 1</w:t>
            </w:r>
            <w:r w:rsidRPr="00012C15">
              <w:rPr>
                <w:sz w:val="24"/>
                <w:szCs w:val="24"/>
                <w:lang w:val="sr-Cyrl-RS"/>
              </w:rPr>
              <w:t>6</w:t>
            </w:r>
            <w:r w:rsidRPr="00012C15">
              <w:rPr>
                <w:sz w:val="24"/>
                <w:szCs w:val="24"/>
              </w:rPr>
              <w:t>:00</w:t>
            </w:r>
          </w:p>
        </w:tc>
      </w:tr>
      <w:tr w:rsidR="00ED1A1F" w:rsidRPr="00012C15" w14:paraId="7DE9DB39" w14:textId="77777777" w:rsidTr="00572213">
        <w:tc>
          <w:tcPr>
            <w:tcW w:w="852" w:type="dxa"/>
            <w:shd w:val="clear" w:color="auto" w:fill="auto"/>
            <w:vAlign w:val="center"/>
          </w:tcPr>
          <w:p w14:paraId="035369E3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11D27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Мали Бач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70C36D5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462169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7C703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012C15">
              <w:rPr>
                <w:sz w:val="24"/>
                <w:szCs w:val="24"/>
              </w:rPr>
              <w:t>6:</w:t>
            </w:r>
            <w:r w:rsidRPr="00012C15">
              <w:rPr>
                <w:sz w:val="24"/>
                <w:szCs w:val="24"/>
                <w:lang w:val="sr-Cyrl-RS"/>
              </w:rPr>
              <w:t>0</w:t>
            </w:r>
            <w:r w:rsidRPr="00012C15">
              <w:rPr>
                <w:sz w:val="24"/>
                <w:szCs w:val="24"/>
              </w:rPr>
              <w:t>0 – 1</w:t>
            </w:r>
            <w:r w:rsidRPr="00012C15">
              <w:rPr>
                <w:sz w:val="24"/>
                <w:szCs w:val="24"/>
                <w:lang w:val="sr-Cyrl-RS"/>
              </w:rPr>
              <w:t>6</w:t>
            </w:r>
            <w:r w:rsidRPr="00012C15">
              <w:rPr>
                <w:sz w:val="24"/>
                <w:szCs w:val="24"/>
              </w:rPr>
              <w:t>:</w:t>
            </w:r>
            <w:r w:rsidRPr="00012C15">
              <w:rPr>
                <w:sz w:val="24"/>
                <w:szCs w:val="24"/>
                <w:lang w:val="sr-Cyrl-RS"/>
              </w:rPr>
              <w:t>0</w:t>
            </w:r>
            <w:r w:rsidRPr="00012C15">
              <w:rPr>
                <w:sz w:val="24"/>
                <w:szCs w:val="24"/>
              </w:rPr>
              <w:t>0</w:t>
            </w:r>
          </w:p>
        </w:tc>
      </w:tr>
      <w:tr w:rsidR="00ED1A1F" w:rsidRPr="00012C15" w14:paraId="1EBB6B21" w14:textId="77777777" w:rsidTr="00572213">
        <w:tc>
          <w:tcPr>
            <w:tcW w:w="852" w:type="dxa"/>
            <w:shd w:val="clear" w:color="auto" w:fill="auto"/>
            <w:vAlign w:val="center"/>
          </w:tcPr>
          <w:p w14:paraId="0F8C1378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0BD39C8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Укупно: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028371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D63D9B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062B65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70995A1" w14:textId="77777777" w:rsidR="00ED1A1F" w:rsidRPr="00012C15" w:rsidRDefault="00ED1A1F" w:rsidP="00ED1A1F">
      <w:pPr>
        <w:rPr>
          <w:b/>
          <w:sz w:val="24"/>
          <w:szCs w:val="24"/>
          <w:lang w:val="sr-Cyrl-RS"/>
        </w:rPr>
      </w:pPr>
    </w:p>
    <w:p w14:paraId="65BDF44A" w14:textId="77777777" w:rsidR="00ED1A1F" w:rsidRPr="00012C15" w:rsidRDefault="00ED1A1F" w:rsidP="00ED1A1F">
      <w:pPr>
        <w:pStyle w:val="ListParagraph"/>
        <w:numPr>
          <w:ilvl w:val="0"/>
          <w:numId w:val="33"/>
        </w:numPr>
        <w:jc w:val="both"/>
        <w:rPr>
          <w:b/>
          <w:i/>
          <w:sz w:val="24"/>
          <w:szCs w:val="24"/>
        </w:rPr>
      </w:pPr>
      <w:r w:rsidRPr="00012C15">
        <w:rPr>
          <w:b/>
          <w:i/>
          <w:sz w:val="24"/>
          <w:szCs w:val="24"/>
        </w:rPr>
        <w:t>Све</w:t>
      </w:r>
      <w:r w:rsidRPr="00012C15">
        <w:rPr>
          <w:b/>
          <w:i/>
          <w:sz w:val="24"/>
          <w:szCs w:val="24"/>
          <w:lang w:val="sr-Cyrl-RS"/>
        </w:rPr>
        <w:t xml:space="preserve"> </w:t>
      </w:r>
      <w:r w:rsidRPr="00012C15">
        <w:rPr>
          <w:b/>
          <w:i/>
          <w:sz w:val="24"/>
          <w:szCs w:val="24"/>
        </w:rPr>
        <w:t>укупно: облици рада и број група</w:t>
      </w:r>
    </w:p>
    <w:p w14:paraId="43519A91" w14:textId="23F3D53A" w:rsidR="00ED1A1F" w:rsidRPr="00012C15" w:rsidRDefault="00011657" w:rsidP="00ED1A1F">
      <w:pPr>
        <w:pStyle w:val="ListParagraph"/>
        <w:rPr>
          <w:b/>
          <w:i/>
          <w:sz w:val="24"/>
          <w:szCs w:val="24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  <w:lang w:val="sr-Cyrl-RS"/>
        </w:rPr>
        <w:t xml:space="preserve"> 8</w:t>
      </w:r>
      <w:r w:rsidRPr="008D4155">
        <w:rPr>
          <w:i/>
          <w:iCs/>
          <w:sz w:val="24"/>
          <w:szCs w:val="24"/>
          <w:lang w:val="sr-Cyrl-RS"/>
        </w:rPr>
        <w:t>:</w:t>
      </w:r>
    </w:p>
    <w:tbl>
      <w:tblPr>
        <w:tblW w:w="0" w:type="auto"/>
        <w:tblInd w:w="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2693"/>
        <w:gridCol w:w="2127"/>
      </w:tblGrid>
      <w:tr w:rsidR="00ED1A1F" w:rsidRPr="00012C15" w14:paraId="3700E2FA" w14:textId="77777777" w:rsidTr="00572213">
        <w:tc>
          <w:tcPr>
            <w:tcW w:w="1231" w:type="dxa"/>
            <w:shd w:val="clear" w:color="auto" w:fill="auto"/>
            <w:vAlign w:val="center"/>
          </w:tcPr>
          <w:p w14:paraId="2CA384CB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Редни</w:t>
            </w:r>
          </w:p>
          <w:p w14:paraId="182A2A9A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Број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B11B08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Облици рада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66C78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Број група</w:t>
            </w:r>
          </w:p>
        </w:tc>
      </w:tr>
      <w:tr w:rsidR="00ED1A1F" w:rsidRPr="00012C15" w14:paraId="09ED1818" w14:textId="77777777" w:rsidTr="00572213">
        <w:tc>
          <w:tcPr>
            <w:tcW w:w="1231" w:type="dxa"/>
            <w:shd w:val="clear" w:color="auto" w:fill="auto"/>
            <w:vAlign w:val="center"/>
          </w:tcPr>
          <w:p w14:paraId="38106A5C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CD2795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 xml:space="preserve">Целодневни </w:t>
            </w:r>
            <w:r w:rsidRPr="00012C15">
              <w:rPr>
                <w:b/>
                <w:i/>
                <w:sz w:val="24"/>
                <w:szCs w:val="24"/>
                <w:lang w:val="sr-Cyrl-RS"/>
              </w:rPr>
              <w:t>1</w:t>
            </w:r>
            <w:r w:rsidRPr="00012C15">
              <w:rPr>
                <w:b/>
                <w:i/>
                <w:sz w:val="24"/>
                <w:szCs w:val="24"/>
              </w:rPr>
              <w:t xml:space="preserve"> – 7 г.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1746901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>1</w:t>
            </w:r>
            <w:r w:rsidRPr="00012C15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ED1A1F" w:rsidRPr="00012C15" w14:paraId="730A8F4A" w14:textId="77777777" w:rsidTr="00572213">
        <w:tc>
          <w:tcPr>
            <w:tcW w:w="1231" w:type="dxa"/>
            <w:shd w:val="clear" w:color="auto" w:fill="auto"/>
            <w:vAlign w:val="center"/>
          </w:tcPr>
          <w:p w14:paraId="67C20431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27C3D7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</w:rPr>
              <w:t>Полудневни 6 – 7 г.</w:t>
            </w:r>
          </w:p>
          <w:p w14:paraId="2590C222" w14:textId="77777777" w:rsidR="00ED1A1F" w:rsidRPr="00012C15" w:rsidRDefault="00ED1A1F" w:rsidP="00572213">
            <w:pPr>
              <w:pStyle w:val="ListParagraph"/>
              <w:ind w:left="0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 xml:space="preserve">  Полудневни  4-   </w:t>
            </w:r>
            <w:r w:rsidRPr="00012C15">
              <w:rPr>
                <w:b/>
                <w:i/>
                <w:sz w:val="24"/>
                <w:szCs w:val="24"/>
              </w:rPr>
              <w:t>5,5</w:t>
            </w:r>
            <w:r w:rsidRPr="00012C15">
              <w:rPr>
                <w:b/>
                <w:i/>
                <w:sz w:val="24"/>
                <w:szCs w:val="24"/>
                <w:lang w:val="sr-Cyrl-RS"/>
              </w:rPr>
              <w:t>г.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746094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5</w:t>
            </w:r>
          </w:p>
          <w:p w14:paraId="34A9D985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>1</w:t>
            </w:r>
          </w:p>
        </w:tc>
      </w:tr>
      <w:tr w:rsidR="00ED1A1F" w:rsidRPr="00012C15" w14:paraId="6E475AD9" w14:textId="77777777" w:rsidTr="00572213">
        <w:tc>
          <w:tcPr>
            <w:tcW w:w="1231" w:type="dxa"/>
            <w:shd w:val="clear" w:color="auto" w:fill="auto"/>
            <w:vAlign w:val="center"/>
          </w:tcPr>
          <w:p w14:paraId="77281120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25F395" w14:textId="77777777" w:rsidR="00ED1A1F" w:rsidRPr="00012C15" w:rsidRDefault="00ED1A1F" w:rsidP="00572213">
            <w:pPr>
              <w:pStyle w:val="ListParagraph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012C15">
              <w:rPr>
                <w:b/>
                <w:i/>
                <w:sz w:val="24"/>
                <w:szCs w:val="24"/>
              </w:rPr>
              <w:t>Укупно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5FE77D0" w14:textId="77777777" w:rsidR="00ED1A1F" w:rsidRPr="00012C15" w:rsidRDefault="00ED1A1F" w:rsidP="00572213">
            <w:pPr>
              <w:pStyle w:val="ListParagraph"/>
              <w:ind w:left="0"/>
              <w:rPr>
                <w:b/>
                <w:i/>
                <w:sz w:val="24"/>
                <w:szCs w:val="24"/>
                <w:lang w:val="sr-Cyrl-RS"/>
              </w:rPr>
            </w:pPr>
            <w:r w:rsidRPr="00012C15">
              <w:rPr>
                <w:b/>
                <w:i/>
                <w:sz w:val="24"/>
                <w:szCs w:val="24"/>
                <w:lang w:val="sr-Cyrl-RS"/>
              </w:rPr>
              <w:t xml:space="preserve">            </w:t>
            </w:r>
            <w:r w:rsidRPr="00012C15">
              <w:rPr>
                <w:b/>
                <w:i/>
                <w:sz w:val="24"/>
                <w:szCs w:val="24"/>
              </w:rPr>
              <w:t>1</w:t>
            </w:r>
            <w:r w:rsidRPr="00012C15">
              <w:rPr>
                <w:b/>
                <w:i/>
                <w:sz w:val="24"/>
                <w:szCs w:val="24"/>
                <w:lang w:val="sr-Cyrl-RS"/>
              </w:rPr>
              <w:t>9</w:t>
            </w:r>
          </w:p>
        </w:tc>
      </w:tr>
    </w:tbl>
    <w:p w14:paraId="42753370" w14:textId="77777777" w:rsidR="00B16C60" w:rsidRPr="00012C15" w:rsidRDefault="00B16C60" w:rsidP="002000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432C3A" w14:textId="77777777" w:rsidR="00B16C60" w:rsidRPr="00012C15" w:rsidRDefault="00B16C60" w:rsidP="002000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046D10" w14:textId="77777777" w:rsidR="0061173A" w:rsidRPr="00012C15" w:rsidRDefault="0061173A" w:rsidP="0061173A">
      <w:pPr>
        <w:jc w:val="center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>ЈЕЗИЦИ НА КОЈИМА СЕ ОСТВАРУЈЕ ВАСПИТНО-ОБРАЗОВНИ РАД</w:t>
      </w:r>
    </w:p>
    <w:p w14:paraId="4DD8B6EF" w14:textId="77777777" w:rsidR="0061173A" w:rsidRPr="00012C15" w:rsidRDefault="0061173A" w:rsidP="0061173A">
      <w:pPr>
        <w:jc w:val="center"/>
        <w:rPr>
          <w:b/>
          <w:sz w:val="24"/>
          <w:szCs w:val="24"/>
        </w:rPr>
      </w:pPr>
    </w:p>
    <w:p w14:paraId="0DEECA8A" w14:textId="77777777" w:rsidR="0061173A" w:rsidRPr="00012C15" w:rsidRDefault="0061173A" w:rsidP="0061173A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Васпитно-образовни рад у Установи се остварује на српском и словачком језику. Уважавајући карактеристике локалне средине, у којој живе породице, које негују језик националних заједница, Установа развија програм васпитно-образовног рада на језику националне мањине, словачком језику.</w:t>
      </w:r>
    </w:p>
    <w:p w14:paraId="1CDCD033" w14:textId="77777777" w:rsidR="0061173A" w:rsidRPr="00012C15" w:rsidRDefault="0061173A" w:rsidP="0061173A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Поред развоја матерњег језика у Установи су заступљени програми за развој комуникативних способности на страном језику-енглеском.</w:t>
      </w:r>
    </w:p>
    <w:p w14:paraId="5E2BF39E" w14:textId="77777777" w:rsidR="0061173A" w:rsidRPr="00012C15" w:rsidRDefault="0061173A" w:rsidP="0061173A">
      <w:pPr>
        <w:ind w:firstLine="720"/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Васпитачи, који реализују васпитно-образовни рад на словачком језику имају за то одговарајуће квалификације и знање стечено у току континуираног стручног усавршавања.</w:t>
      </w:r>
    </w:p>
    <w:p w14:paraId="572DCBFD" w14:textId="3FF4BA88" w:rsidR="0061173A" w:rsidRDefault="0061173A" w:rsidP="0061173A">
      <w:pPr>
        <w:jc w:val="both"/>
        <w:rPr>
          <w:sz w:val="24"/>
          <w:szCs w:val="24"/>
        </w:rPr>
      </w:pPr>
    </w:p>
    <w:p w14:paraId="2AA4B6D8" w14:textId="0C07423B" w:rsidR="00AF3E41" w:rsidRDefault="00AF3E41" w:rsidP="0061173A">
      <w:pPr>
        <w:jc w:val="both"/>
        <w:rPr>
          <w:sz w:val="24"/>
          <w:szCs w:val="24"/>
        </w:rPr>
      </w:pPr>
    </w:p>
    <w:p w14:paraId="0D848909" w14:textId="49B9EA6E" w:rsidR="00AF3E41" w:rsidRPr="00012C15" w:rsidRDefault="00011657" w:rsidP="0061173A">
      <w:pPr>
        <w:jc w:val="both"/>
        <w:rPr>
          <w:sz w:val="24"/>
          <w:szCs w:val="24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  <w:lang w:val="sr-Cyrl-RS"/>
        </w:rPr>
        <w:t xml:space="preserve"> 9</w:t>
      </w:r>
      <w:r w:rsidRPr="008D4155">
        <w:rPr>
          <w:i/>
          <w:iCs/>
          <w:sz w:val="24"/>
          <w:szCs w:val="24"/>
          <w:lang w:val="sr-Cyrl-RS"/>
        </w:rPr>
        <w:t>:</w:t>
      </w: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3011"/>
        <w:gridCol w:w="3260"/>
      </w:tblGrid>
      <w:tr w:rsidR="0061173A" w:rsidRPr="00012C15" w14:paraId="3C203792" w14:textId="77777777" w:rsidTr="00572213">
        <w:trPr>
          <w:trHeight w:val="879"/>
        </w:trPr>
        <w:tc>
          <w:tcPr>
            <w:tcW w:w="1525" w:type="dxa"/>
            <w:shd w:val="clear" w:color="auto" w:fill="auto"/>
            <w:vAlign w:val="center"/>
          </w:tcPr>
          <w:p w14:paraId="12F78FB7" w14:textId="77777777" w:rsidR="0061173A" w:rsidRPr="00012C15" w:rsidRDefault="0061173A" w:rsidP="0061173A">
            <w:pPr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 xml:space="preserve">Језици на којима се изводи в-о р. 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3E511B0D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Матрењи језик</w:t>
            </w:r>
          </w:p>
          <w:p w14:paraId="488784B5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Број група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FAFC6F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Нематерњи језик</w:t>
            </w:r>
          </w:p>
          <w:p w14:paraId="64B2D848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Број група</w:t>
            </w:r>
          </w:p>
        </w:tc>
      </w:tr>
      <w:tr w:rsidR="0061173A" w:rsidRPr="00012C15" w14:paraId="10645AAD" w14:textId="77777777" w:rsidTr="00572213">
        <w:tc>
          <w:tcPr>
            <w:tcW w:w="1525" w:type="dxa"/>
            <w:shd w:val="clear" w:color="auto" w:fill="auto"/>
          </w:tcPr>
          <w:p w14:paraId="3B00A7B8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СРПСКИ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232F02DB" w14:textId="77777777" w:rsidR="0061173A" w:rsidRPr="00012C15" w:rsidRDefault="0061173A" w:rsidP="00572213">
            <w:pPr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</w:t>
            </w:r>
            <w:r w:rsidRPr="00012C15">
              <w:rPr>
                <w:b/>
                <w:sz w:val="24"/>
                <w:szCs w:val="24"/>
              </w:rPr>
              <w:t>1</w:t>
            </w:r>
            <w:r w:rsidRPr="00012C15">
              <w:rPr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8D4A32" w14:textId="77777777" w:rsidR="0061173A" w:rsidRPr="00012C15" w:rsidRDefault="0061173A" w:rsidP="00572213">
            <w:pPr>
              <w:jc w:val="both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    </w:t>
            </w:r>
            <w:r w:rsidRPr="00012C15">
              <w:rPr>
                <w:b/>
                <w:sz w:val="24"/>
                <w:szCs w:val="24"/>
              </w:rPr>
              <w:t>-</w:t>
            </w:r>
          </w:p>
        </w:tc>
      </w:tr>
      <w:tr w:rsidR="0061173A" w:rsidRPr="00012C15" w14:paraId="780FBD44" w14:textId="77777777" w:rsidTr="00572213">
        <w:tc>
          <w:tcPr>
            <w:tcW w:w="1525" w:type="dxa"/>
            <w:shd w:val="clear" w:color="auto" w:fill="auto"/>
          </w:tcPr>
          <w:p w14:paraId="74F751A5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СЛОВАЧКИ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4F042CFD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3EBE19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</w:tr>
      <w:tr w:rsidR="0061173A" w:rsidRPr="00012C15" w14:paraId="4C4123B4" w14:textId="77777777" w:rsidTr="00572213">
        <w:tc>
          <w:tcPr>
            <w:tcW w:w="1525" w:type="dxa"/>
            <w:shd w:val="clear" w:color="auto" w:fill="auto"/>
          </w:tcPr>
          <w:p w14:paraId="0EDCC108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РОМСКИ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45E615F7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E57834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</w:tr>
      <w:tr w:rsidR="0061173A" w:rsidRPr="00012C15" w14:paraId="78100310" w14:textId="77777777" w:rsidTr="00572213">
        <w:tc>
          <w:tcPr>
            <w:tcW w:w="1525" w:type="dxa"/>
            <w:shd w:val="clear" w:color="auto" w:fill="auto"/>
          </w:tcPr>
          <w:p w14:paraId="7A038ECC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УКУПНО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758A2337" w14:textId="77777777" w:rsidR="0061173A" w:rsidRPr="00012C15" w:rsidRDefault="0061173A" w:rsidP="0061173A">
            <w:pPr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19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75DF9A" w14:textId="77777777" w:rsidR="0061173A" w:rsidRPr="00012C15" w:rsidRDefault="0061173A" w:rsidP="00572213">
            <w:pPr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-</w:t>
            </w:r>
          </w:p>
        </w:tc>
      </w:tr>
    </w:tbl>
    <w:p w14:paraId="19528123" w14:textId="3089C934" w:rsidR="0061173A" w:rsidRDefault="0061173A" w:rsidP="0061173A">
      <w:pPr>
        <w:ind w:firstLine="720"/>
        <w:rPr>
          <w:b/>
          <w:sz w:val="24"/>
          <w:szCs w:val="24"/>
          <w:lang w:val="sr-Cyrl-RS"/>
        </w:rPr>
      </w:pPr>
    </w:p>
    <w:p w14:paraId="30F8ACCE" w14:textId="77777777" w:rsidR="00AF3E41" w:rsidRPr="00012C15" w:rsidRDefault="00AF3E41" w:rsidP="0061173A">
      <w:pPr>
        <w:ind w:firstLine="720"/>
        <w:rPr>
          <w:b/>
          <w:sz w:val="24"/>
          <w:szCs w:val="24"/>
          <w:lang w:val="sr-Cyrl-RS"/>
        </w:rPr>
      </w:pPr>
    </w:p>
    <w:p w14:paraId="0D30ED2A" w14:textId="4F0A174D" w:rsidR="00130577" w:rsidRDefault="0061173A" w:rsidP="0061173A">
      <w:pPr>
        <w:ind w:firstLine="720"/>
        <w:rPr>
          <w:sz w:val="24"/>
          <w:szCs w:val="24"/>
        </w:rPr>
      </w:pPr>
      <w:r w:rsidRPr="00012C15">
        <w:rPr>
          <w:b/>
          <w:sz w:val="24"/>
          <w:szCs w:val="24"/>
        </w:rPr>
        <w:t>Напомена:</w:t>
      </w:r>
      <w:r w:rsidRPr="00012C15">
        <w:rPr>
          <w:sz w:val="24"/>
          <w:szCs w:val="24"/>
        </w:rPr>
        <w:t>У Селенчи</w:t>
      </w:r>
      <w:r w:rsidRPr="00012C15">
        <w:rPr>
          <w:sz w:val="24"/>
          <w:szCs w:val="24"/>
          <w:u w:val="single"/>
        </w:rPr>
        <w:t xml:space="preserve"> у четири васпитне групе в-о рад </w:t>
      </w:r>
      <w:r w:rsidRPr="00012C15">
        <w:rPr>
          <w:sz w:val="24"/>
          <w:szCs w:val="24"/>
          <w:lang w:val="sr-Cyrl-RS"/>
        </w:rPr>
        <w:t>релизоваће</w:t>
      </w:r>
      <w:r w:rsidRPr="00012C15">
        <w:rPr>
          <w:sz w:val="24"/>
          <w:szCs w:val="24"/>
          <w:u w:val="single"/>
        </w:rPr>
        <w:t xml:space="preserve"> на словачком језику.</w:t>
      </w:r>
      <w:r w:rsidRPr="00012C15">
        <w:rPr>
          <w:sz w:val="24"/>
          <w:szCs w:val="24"/>
        </w:rPr>
        <w:t xml:space="preserve"> Деца Рома у Вајској  </w:t>
      </w:r>
      <w:r w:rsidRPr="00012C15">
        <w:rPr>
          <w:sz w:val="24"/>
          <w:szCs w:val="24"/>
          <w:lang w:val="sr-Cyrl-RS"/>
        </w:rPr>
        <w:t xml:space="preserve">на српском језику. </w:t>
      </w:r>
      <w:r w:rsidRPr="00012C15">
        <w:rPr>
          <w:sz w:val="24"/>
          <w:szCs w:val="24"/>
        </w:rPr>
        <w:t xml:space="preserve">Деца Рома у Селенчи </w:t>
      </w:r>
      <w:r w:rsidRPr="00012C15">
        <w:rPr>
          <w:sz w:val="24"/>
          <w:szCs w:val="24"/>
          <w:lang w:val="sr-Cyrl-RS"/>
        </w:rPr>
        <w:t xml:space="preserve"> на </w:t>
      </w:r>
      <w:r w:rsidRPr="00012C15">
        <w:rPr>
          <w:sz w:val="24"/>
          <w:szCs w:val="24"/>
        </w:rPr>
        <w:t>словачк</w:t>
      </w:r>
      <w:r w:rsidRPr="00012C15">
        <w:rPr>
          <w:sz w:val="24"/>
          <w:szCs w:val="24"/>
          <w:lang w:val="sr-Cyrl-RS"/>
        </w:rPr>
        <w:t>ом</w:t>
      </w:r>
      <w:r w:rsidRPr="00012C15">
        <w:rPr>
          <w:sz w:val="24"/>
          <w:szCs w:val="24"/>
        </w:rPr>
        <w:t xml:space="preserve"> језику.</w:t>
      </w:r>
    </w:p>
    <w:p w14:paraId="512CD537" w14:textId="3FFC7C91" w:rsidR="00AF3E41" w:rsidRDefault="00AF3E41" w:rsidP="0061173A">
      <w:pPr>
        <w:ind w:firstLine="720"/>
        <w:rPr>
          <w:sz w:val="24"/>
          <w:szCs w:val="24"/>
        </w:rPr>
      </w:pPr>
    </w:p>
    <w:p w14:paraId="54439B7E" w14:textId="77777777" w:rsidR="00AF3E41" w:rsidRPr="00012C15" w:rsidRDefault="00AF3E41" w:rsidP="0061173A">
      <w:pPr>
        <w:ind w:firstLine="720"/>
        <w:rPr>
          <w:sz w:val="24"/>
          <w:szCs w:val="24"/>
          <w:lang w:val="sr-Cyrl-RS"/>
        </w:rPr>
      </w:pPr>
    </w:p>
    <w:p w14:paraId="290728BE" w14:textId="77777777" w:rsidR="004D7EDA" w:rsidRPr="00012C15" w:rsidRDefault="004D7EDA" w:rsidP="004D7EDA">
      <w:pPr>
        <w:pStyle w:val="ListParagraph"/>
        <w:ind w:left="0"/>
        <w:jc w:val="center"/>
        <w:rPr>
          <w:b/>
          <w:sz w:val="24"/>
          <w:szCs w:val="24"/>
          <w:lang w:val="sr-Cyrl-RS"/>
        </w:rPr>
      </w:pPr>
      <w:r w:rsidRPr="00012C15">
        <w:rPr>
          <w:b/>
          <w:sz w:val="24"/>
          <w:szCs w:val="24"/>
          <w:lang w:val="sr-Cyrl-RS"/>
        </w:rPr>
        <w:t>КАДАР</w:t>
      </w:r>
    </w:p>
    <w:p w14:paraId="12B2DB9D" w14:textId="77777777" w:rsidR="004D7EDA" w:rsidRPr="00012C15" w:rsidRDefault="004D7EDA" w:rsidP="004D7EDA">
      <w:pPr>
        <w:pStyle w:val="ListParagraph"/>
        <w:ind w:left="1440"/>
        <w:rPr>
          <w:b/>
          <w:sz w:val="24"/>
          <w:szCs w:val="24"/>
          <w:lang w:val="sr-Cyrl-RS"/>
        </w:rPr>
      </w:pPr>
    </w:p>
    <w:p w14:paraId="729FE0A9" w14:textId="77777777" w:rsidR="004D7EDA" w:rsidRPr="00012C15" w:rsidRDefault="004D7EDA" w:rsidP="004D7EDA">
      <w:pPr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 xml:space="preserve">        У Установи су заступљени следећи профили према одређеним областима рада:</w:t>
      </w:r>
    </w:p>
    <w:p w14:paraId="7A7AB04C" w14:textId="77777777" w:rsidR="004D7EDA" w:rsidRPr="00012C15" w:rsidRDefault="004D7EDA" w:rsidP="004D7EDA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Руководећи кадар</w:t>
      </w:r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RS"/>
        </w:rPr>
        <w:t>-</w:t>
      </w:r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RS"/>
        </w:rPr>
        <w:t>директор</w:t>
      </w:r>
    </w:p>
    <w:p w14:paraId="4FCA4C05" w14:textId="77777777" w:rsidR="004D7EDA" w:rsidRPr="00012C15" w:rsidRDefault="004D7EDA" w:rsidP="004D7EDA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Васпитно-образовни кадар: васпитачи, струковни</w:t>
      </w:r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RS"/>
        </w:rPr>
        <w:t>васпитачи, медицинске сестре-васпитачи и педагошки асистент</w:t>
      </w:r>
    </w:p>
    <w:p w14:paraId="1ED331C3" w14:textId="77777777" w:rsidR="004D7EDA" w:rsidRPr="00012C15" w:rsidRDefault="004D7EDA" w:rsidP="004D7EDA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Административно-правни и финансијски кадар</w:t>
      </w:r>
    </w:p>
    <w:p w14:paraId="2728C66E" w14:textId="77777777" w:rsidR="004D7EDA" w:rsidRPr="00012C15" w:rsidRDefault="004D7EDA" w:rsidP="004D7EDA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Кадар за одржавање хигјене објеката и сервирање хране</w:t>
      </w:r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RS"/>
        </w:rPr>
        <w:t>-</w:t>
      </w:r>
      <w:r w:rsidRPr="00012C15">
        <w:rPr>
          <w:sz w:val="24"/>
          <w:szCs w:val="24"/>
        </w:rPr>
        <w:t xml:space="preserve"> </w:t>
      </w:r>
      <w:r w:rsidRPr="00012C15">
        <w:rPr>
          <w:sz w:val="24"/>
          <w:szCs w:val="24"/>
          <w:lang w:val="sr-Cyrl-RS"/>
        </w:rPr>
        <w:t>помоћно особље : спремачице и сервирке</w:t>
      </w:r>
    </w:p>
    <w:p w14:paraId="62513377" w14:textId="77777777" w:rsidR="004D7EDA" w:rsidRPr="00012C15" w:rsidRDefault="004D7EDA" w:rsidP="004D7EDA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Кадар за припремање хране: куварице</w:t>
      </w:r>
    </w:p>
    <w:p w14:paraId="60303D56" w14:textId="77777777" w:rsidR="004D7EDA" w:rsidRPr="00012C15" w:rsidRDefault="004D7EDA" w:rsidP="004D7EDA">
      <w:pPr>
        <w:pStyle w:val="ListParagraph"/>
        <w:numPr>
          <w:ilvl w:val="0"/>
          <w:numId w:val="35"/>
        </w:numPr>
        <w:jc w:val="both"/>
        <w:rPr>
          <w:sz w:val="24"/>
          <w:szCs w:val="24"/>
          <w:lang w:val="sr-Cyrl-RS"/>
        </w:rPr>
      </w:pPr>
      <w:r w:rsidRPr="00012C15">
        <w:rPr>
          <w:sz w:val="24"/>
          <w:szCs w:val="24"/>
          <w:lang w:val="sr-Cyrl-RS"/>
        </w:rPr>
        <w:t>Кадар за техничке послове, одржавање система за грејање: ложач, мајстор</w:t>
      </w:r>
    </w:p>
    <w:p w14:paraId="35ADF5AB" w14:textId="77777777" w:rsidR="004D7EDA" w:rsidRPr="00012C15" w:rsidRDefault="004D7EDA" w:rsidP="004D7EDA">
      <w:pPr>
        <w:pStyle w:val="ListParagraph"/>
        <w:ind w:left="0"/>
        <w:jc w:val="both"/>
        <w:rPr>
          <w:sz w:val="24"/>
          <w:szCs w:val="24"/>
          <w:lang w:val="sr-Cyrl-RS"/>
        </w:rPr>
      </w:pPr>
    </w:p>
    <w:p w14:paraId="6DB66A66" w14:textId="40B1224A" w:rsidR="004D7EDA" w:rsidRDefault="004D7EDA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667D51D7" w14:textId="70B98097" w:rsidR="00AF3E41" w:rsidRDefault="00AF3E41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178718BE" w14:textId="34CCFC7A" w:rsidR="00AF3E41" w:rsidRDefault="00AF3E41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36FEAACA" w14:textId="62EAD262" w:rsidR="00AF3E41" w:rsidRDefault="00AF3E41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6595F2FC" w14:textId="77777777" w:rsidR="00AF3E41" w:rsidRPr="00012C15" w:rsidRDefault="00AF3E41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0A1CBDA0" w14:textId="77777777" w:rsidR="00E42E71" w:rsidRPr="00012C15" w:rsidRDefault="00E42E71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0BA34C44" w14:textId="77777777" w:rsidR="00E42E71" w:rsidRPr="00012C15" w:rsidRDefault="00E42E71" w:rsidP="004D7EDA">
      <w:pPr>
        <w:pStyle w:val="ListParagraph"/>
        <w:ind w:left="0"/>
        <w:jc w:val="center"/>
        <w:rPr>
          <w:sz w:val="24"/>
          <w:szCs w:val="24"/>
          <w:lang w:val="sr-Cyrl-RS"/>
        </w:rPr>
      </w:pPr>
    </w:p>
    <w:p w14:paraId="12B17578" w14:textId="77777777" w:rsidR="004D7EDA" w:rsidRPr="00012C15" w:rsidRDefault="004D7EDA" w:rsidP="004D7EDA">
      <w:pPr>
        <w:pStyle w:val="ListParagraph"/>
        <w:ind w:left="0"/>
        <w:jc w:val="center"/>
        <w:rPr>
          <w:b/>
          <w:color w:val="000000"/>
          <w:sz w:val="24"/>
          <w:szCs w:val="24"/>
          <w:lang w:val="sr-Cyrl-RS"/>
        </w:rPr>
      </w:pPr>
      <w:r w:rsidRPr="00012C15">
        <w:rPr>
          <w:b/>
          <w:color w:val="000000"/>
          <w:sz w:val="24"/>
          <w:szCs w:val="24"/>
          <w:lang w:val="sr-Cyrl-RS"/>
        </w:rPr>
        <w:t>ПРЕГЛЕД БРОЈА ЗАПОСЛЕНИХ ПРЕМА ПРОФИЛУ СТРУЧНОСТИ</w:t>
      </w:r>
    </w:p>
    <w:p w14:paraId="3CF428E0" w14:textId="19CCA86D" w:rsidR="00E42E71" w:rsidRPr="00012C15" w:rsidRDefault="00011657" w:rsidP="00011657">
      <w:pPr>
        <w:pStyle w:val="ListParagraph"/>
        <w:ind w:left="0"/>
        <w:rPr>
          <w:color w:val="000000"/>
          <w:sz w:val="24"/>
          <w:szCs w:val="24"/>
          <w:lang w:val="sr-Cyrl-RS"/>
        </w:rPr>
      </w:pPr>
      <w:r w:rsidRPr="008D4155">
        <w:rPr>
          <w:i/>
          <w:iCs/>
          <w:sz w:val="24"/>
          <w:szCs w:val="24"/>
          <w:lang w:val="sr-Cyrl-RS"/>
        </w:rPr>
        <w:t>Табела</w:t>
      </w:r>
      <w:r>
        <w:rPr>
          <w:i/>
          <w:iCs/>
          <w:sz w:val="24"/>
          <w:szCs w:val="24"/>
          <w:lang w:val="sr-Cyrl-RS"/>
        </w:rPr>
        <w:t xml:space="preserve"> 10</w:t>
      </w:r>
      <w:r w:rsidRPr="008D4155">
        <w:rPr>
          <w:i/>
          <w:iCs/>
          <w:sz w:val="24"/>
          <w:szCs w:val="24"/>
          <w:lang w:val="sr-Cyrl-RS"/>
        </w:rPr>
        <w:t>:</w:t>
      </w:r>
    </w:p>
    <w:tbl>
      <w:tblPr>
        <w:tblpPr w:leftFromText="180" w:rightFromText="180" w:vertAnchor="text" w:horzAnchor="margin" w:tblpXSpec="center" w:tblpY="210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3909"/>
        <w:gridCol w:w="3210"/>
      </w:tblGrid>
      <w:tr w:rsidR="004D7EDA" w:rsidRPr="00012C15" w14:paraId="24E3008B" w14:textId="77777777" w:rsidTr="00572213">
        <w:trPr>
          <w:trHeight w:val="391"/>
        </w:trPr>
        <w:tc>
          <w:tcPr>
            <w:tcW w:w="1529" w:type="dxa"/>
            <w:shd w:val="clear" w:color="auto" w:fill="auto"/>
            <w:vAlign w:val="center"/>
          </w:tcPr>
          <w:p w14:paraId="7DD1009F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Редни</w:t>
            </w:r>
          </w:p>
          <w:p w14:paraId="5611DF81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06B82891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Профил стручности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1F8E7D7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Број запослених</w:t>
            </w:r>
          </w:p>
        </w:tc>
      </w:tr>
      <w:tr w:rsidR="004D7EDA" w:rsidRPr="00012C15" w14:paraId="16D28FFC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33989B61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008DABA3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Директор (струковни васпитач)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55FE460F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D7EDA" w:rsidRPr="00012C15" w14:paraId="6E610DF0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26EA7005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0AD82F82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Стручни сарадник-психолог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22A350D7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-</w:t>
            </w:r>
          </w:p>
        </w:tc>
      </w:tr>
      <w:tr w:rsidR="004D7EDA" w:rsidRPr="00012C15" w14:paraId="3E0F2DA3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1C60951E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40456D26" w14:textId="77777777" w:rsidR="004D7EDA" w:rsidRPr="00012C15" w:rsidRDefault="00E42E71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Старији васпитач без групе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42792F0F" w14:textId="77777777" w:rsidR="004D7EDA" w:rsidRPr="00012C15" w:rsidRDefault="00E42E71" w:rsidP="00E42E71">
            <w:pPr>
              <w:pStyle w:val="ListParagraph"/>
              <w:ind w:left="0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   1</w:t>
            </w:r>
          </w:p>
        </w:tc>
      </w:tr>
      <w:tr w:rsidR="004D7EDA" w:rsidRPr="00012C15" w14:paraId="7B1861C0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6756A23A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019A6703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Струковни васпитач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1B6E8CB3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</w:t>
            </w:r>
            <w:r w:rsidR="00E42E71" w:rsidRPr="00012C15">
              <w:rPr>
                <w:b/>
                <w:sz w:val="24"/>
                <w:szCs w:val="24"/>
                <w:lang w:val="sr-Cyrl-RS"/>
              </w:rPr>
              <w:t xml:space="preserve">  </w:t>
            </w:r>
            <w:r w:rsidRPr="00012C15">
              <w:rPr>
                <w:b/>
                <w:sz w:val="24"/>
                <w:szCs w:val="24"/>
                <w:lang w:val="sr-Cyrl-RS"/>
              </w:rPr>
              <w:t xml:space="preserve"> 2</w:t>
            </w:r>
            <w:r w:rsidR="00E42E71" w:rsidRPr="00012C15">
              <w:rPr>
                <w:b/>
                <w:sz w:val="24"/>
                <w:szCs w:val="24"/>
              </w:rPr>
              <w:t>4</w:t>
            </w:r>
            <w:r w:rsidRPr="00012C15">
              <w:rPr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7EDA" w:rsidRPr="00012C15" w14:paraId="469E6344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716B0D54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32EB3A70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Васпитач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052DBC53" w14:textId="77777777" w:rsidR="004D7EDA" w:rsidRPr="00012C15" w:rsidRDefault="00E42E71" w:rsidP="00E42E71">
            <w:pPr>
              <w:pStyle w:val="ListParagraph"/>
              <w:ind w:left="0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  </w:t>
            </w:r>
            <w:r w:rsidR="004D7EDA" w:rsidRPr="00012C15">
              <w:rPr>
                <w:b/>
                <w:sz w:val="24"/>
                <w:szCs w:val="24"/>
                <w:lang w:val="sr-Cyrl-RS"/>
              </w:rPr>
              <w:t>4</w:t>
            </w:r>
          </w:p>
        </w:tc>
      </w:tr>
      <w:tr w:rsidR="004D7EDA" w:rsidRPr="00012C15" w14:paraId="1D8C6842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4552FA80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1B60CF54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Медицинска сестра-васпитач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BFE8049" w14:textId="77777777" w:rsidR="004D7EDA" w:rsidRPr="00012C15" w:rsidRDefault="00E42E71" w:rsidP="00E42E71">
            <w:pPr>
              <w:pStyle w:val="ListParagraph"/>
              <w:ind w:left="0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  </w:t>
            </w:r>
            <w:r w:rsidR="004D7EDA" w:rsidRPr="00012C15">
              <w:rPr>
                <w:b/>
                <w:sz w:val="24"/>
                <w:szCs w:val="24"/>
                <w:lang w:val="sr-Cyrl-RS"/>
              </w:rPr>
              <w:t>3</w:t>
            </w:r>
          </w:p>
        </w:tc>
      </w:tr>
      <w:tr w:rsidR="004D7EDA" w:rsidRPr="00012C15" w14:paraId="26905472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2E8869A5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4249A539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Педагошки асистент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1E546416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D7EDA" w:rsidRPr="00012C15" w14:paraId="6EE8AB76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0A045297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62E10EAB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Административно-финанс.р.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6EFCAF94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D7EDA" w:rsidRPr="00012C15" w14:paraId="2CF5781A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6F06C0E1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7122710B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Шеф рашуноводства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5157B632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D7EDA" w:rsidRPr="00012C15" w14:paraId="296B9AD9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600D526A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7A1F8598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Секретар 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2655174D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 </w:t>
            </w:r>
            <w:r w:rsidR="00E42E71" w:rsidRPr="00012C15">
              <w:rPr>
                <w:b/>
                <w:sz w:val="24"/>
                <w:szCs w:val="24"/>
                <w:lang w:val="sr-Cyrl-RS"/>
              </w:rPr>
              <w:t xml:space="preserve">   </w:t>
            </w:r>
            <w:r w:rsidRPr="00012C15">
              <w:rPr>
                <w:b/>
                <w:sz w:val="24"/>
                <w:szCs w:val="24"/>
              </w:rPr>
              <w:t>1</w:t>
            </w:r>
          </w:p>
        </w:tc>
      </w:tr>
      <w:tr w:rsidR="004D7EDA" w:rsidRPr="00012C15" w14:paraId="1F7CF565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20204150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107662AC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Куварица-сервирка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28B41456" w14:textId="77777777" w:rsidR="004D7EDA" w:rsidRPr="00012C15" w:rsidRDefault="004D7EDA" w:rsidP="0057221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 xml:space="preserve">                        4</w:t>
            </w:r>
          </w:p>
        </w:tc>
      </w:tr>
      <w:tr w:rsidR="004D7EDA" w:rsidRPr="00012C15" w14:paraId="3BEE6648" w14:textId="77777777" w:rsidTr="00572213">
        <w:trPr>
          <w:trHeight w:val="302"/>
        </w:trPr>
        <w:tc>
          <w:tcPr>
            <w:tcW w:w="1529" w:type="dxa"/>
            <w:shd w:val="clear" w:color="auto" w:fill="auto"/>
            <w:vAlign w:val="center"/>
          </w:tcPr>
          <w:p w14:paraId="17DEE87A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5D89606B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Од.хигијене-спремачица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7A44C960" w14:textId="77777777" w:rsidR="004D7EDA" w:rsidRPr="00012C15" w:rsidRDefault="004D7EDA" w:rsidP="0057221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 xml:space="preserve">                        7</w:t>
            </w:r>
          </w:p>
        </w:tc>
      </w:tr>
      <w:tr w:rsidR="004D7EDA" w:rsidRPr="00012C15" w14:paraId="4A8F725F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43D69C1E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909" w:type="dxa"/>
            <w:shd w:val="clear" w:color="auto" w:fill="auto"/>
            <w:vAlign w:val="center"/>
          </w:tcPr>
          <w:p w14:paraId="1B2FFB13" w14:textId="77777777" w:rsidR="004D7EDA" w:rsidRPr="00012C15" w:rsidRDefault="004D7EDA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Технички радник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1ABFC905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1</w:t>
            </w:r>
          </w:p>
        </w:tc>
      </w:tr>
      <w:tr w:rsidR="004D7EDA" w:rsidRPr="00012C15" w14:paraId="641EFA98" w14:textId="77777777" w:rsidTr="00572213">
        <w:trPr>
          <w:trHeight w:val="291"/>
        </w:trPr>
        <w:tc>
          <w:tcPr>
            <w:tcW w:w="1529" w:type="dxa"/>
            <w:shd w:val="clear" w:color="auto" w:fill="auto"/>
            <w:vAlign w:val="center"/>
          </w:tcPr>
          <w:p w14:paraId="7C239122" w14:textId="77777777" w:rsidR="004D7EDA" w:rsidRPr="00012C15" w:rsidRDefault="004D7EDA" w:rsidP="00572213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sr-Cyrl-RS"/>
              </w:rPr>
            </w:pPr>
          </w:p>
        </w:tc>
        <w:tc>
          <w:tcPr>
            <w:tcW w:w="3909" w:type="dxa"/>
            <w:shd w:val="clear" w:color="auto" w:fill="auto"/>
            <w:vAlign w:val="center"/>
          </w:tcPr>
          <w:p w14:paraId="7B83B165" w14:textId="77777777" w:rsidR="004D7EDA" w:rsidRPr="00012C15" w:rsidRDefault="00270D94" w:rsidP="00572213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sr-Cyrl-RS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06396D33" w14:textId="77777777" w:rsidR="004D7EDA" w:rsidRPr="00012C15" w:rsidRDefault="00E42E71" w:rsidP="00E42E71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012C15">
              <w:rPr>
                <w:b/>
                <w:sz w:val="24"/>
                <w:szCs w:val="24"/>
                <w:lang w:val="sr-Cyrl-RS"/>
              </w:rPr>
              <w:t xml:space="preserve">                    </w:t>
            </w:r>
            <w:r w:rsidR="00E6229F" w:rsidRPr="00012C15">
              <w:rPr>
                <w:b/>
                <w:sz w:val="24"/>
                <w:szCs w:val="24"/>
                <w:lang w:val="sr-Cyrl-RS"/>
              </w:rPr>
              <w:t xml:space="preserve"> </w:t>
            </w:r>
            <w:r w:rsidRPr="00012C15">
              <w:rPr>
                <w:b/>
                <w:sz w:val="24"/>
                <w:szCs w:val="24"/>
                <w:lang w:val="sr-Cyrl-RS"/>
              </w:rPr>
              <w:t xml:space="preserve"> </w:t>
            </w:r>
            <w:r w:rsidR="002D3A34" w:rsidRPr="00012C15">
              <w:rPr>
                <w:b/>
                <w:sz w:val="24"/>
                <w:szCs w:val="24"/>
                <w:lang w:val="sr-Cyrl-RS"/>
              </w:rPr>
              <w:t>49</w:t>
            </w:r>
          </w:p>
        </w:tc>
      </w:tr>
    </w:tbl>
    <w:p w14:paraId="4E2FB7A5" w14:textId="77777777" w:rsidR="00130577" w:rsidRPr="00012C15" w:rsidRDefault="00130577" w:rsidP="0020005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7A5142E" w14:textId="77777777" w:rsidR="00270D94" w:rsidRPr="00012C15" w:rsidRDefault="00270D94" w:rsidP="002000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03D705" w14:textId="77777777" w:rsidR="00130577" w:rsidRPr="00012C15" w:rsidRDefault="00130577" w:rsidP="0020005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5C9809" w14:textId="77777777" w:rsidR="00C503BC" w:rsidRPr="00012C15" w:rsidRDefault="00C503BC" w:rsidP="0074590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41541B" w14:textId="77777777" w:rsidR="00593B42" w:rsidRPr="00012C15" w:rsidRDefault="00593B42" w:rsidP="00593B42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</w:rPr>
        <w:t xml:space="preserve">SWOT 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АНАЛИЗА</w:t>
      </w:r>
    </w:p>
    <w:p w14:paraId="31446A8C" w14:textId="77777777" w:rsidR="00745906" w:rsidRPr="00012C15" w:rsidRDefault="00200053" w:rsidP="00593B42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ОПШ</w:t>
      </w:r>
      <w:r w:rsidR="00BC5723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ТИ ПОДАЦИ</w:t>
      </w:r>
    </w:p>
    <w:p w14:paraId="40DA35EC" w14:textId="302C14C5" w:rsidR="00C95E86" w:rsidRDefault="00C95E86" w:rsidP="00C95E86">
      <w:pPr>
        <w:pStyle w:val="NoSpacing"/>
        <w:ind w:firstLine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26259578" w14:textId="77777777" w:rsidR="00C95E86" w:rsidRPr="00C95E86" w:rsidRDefault="00C95E86" w:rsidP="00C95E86">
      <w:pPr>
        <w:pStyle w:val="NoSpacing"/>
        <w:ind w:firstLine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0E5363E6" w14:textId="77777777" w:rsidR="00C95E86" w:rsidRPr="00C95E86" w:rsidRDefault="00C95E86" w:rsidP="00C95E86">
      <w:pPr>
        <w:pStyle w:val="NoSpacing"/>
        <w:ind w:firstLine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00C95E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                                                    БРОЈНО СТАЊЕ ДЕЦЕ </w:t>
      </w:r>
    </w:p>
    <w:p w14:paraId="28B8556D" w14:textId="77777777" w:rsidR="00BC5723" w:rsidRPr="00012C15" w:rsidRDefault="00BC5723" w:rsidP="00BC5723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B204E6" w14:textId="77777777" w:rsidR="006946BD" w:rsidRPr="00012C15" w:rsidRDefault="006946BD" w:rsidP="0074590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Подаци о броју </w:t>
      </w:r>
      <w:r w:rsidR="00593B42" w:rsidRPr="00012C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деце </w:t>
      </w:r>
      <w:r w:rsidRPr="00012C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предшколског узраста, </w:t>
      </w:r>
      <w:r w:rsidR="00593B42" w:rsidRPr="00012C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 рођењу, разврстана</w:t>
      </w:r>
      <w:r w:rsidRPr="00012C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 годиштима у Општини Бач (1 – 6 година).</w:t>
      </w:r>
    </w:p>
    <w:p w14:paraId="60535F34" w14:textId="79784938" w:rsidR="00C95E86" w:rsidRDefault="00C95E86" w:rsidP="0074590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69DE8CD" w14:textId="77777777" w:rsidR="00C95E86" w:rsidRPr="00012C15" w:rsidRDefault="00C95E86" w:rsidP="0074590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0E6CE91" w14:textId="77777777" w:rsidR="003116C2" w:rsidRPr="00012C15" w:rsidRDefault="003116C2" w:rsidP="00745906">
      <w:pPr>
        <w:pStyle w:val="NoSpacing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                   БРОЈ ДЕЦЕ ПРЕДШКОЛСКОГ УЗРАСТА ПО РОЂЕЊУ </w:t>
      </w:r>
    </w:p>
    <w:p w14:paraId="018F3B50" w14:textId="77777777" w:rsidR="00593B42" w:rsidRPr="00012C15" w:rsidRDefault="003116C2" w:rsidP="00745906">
      <w:pPr>
        <w:pStyle w:val="NoSpacing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                                                ОД  2013-2018.ГОДИШТА</w:t>
      </w:r>
    </w:p>
    <w:p w14:paraId="6EE32D19" w14:textId="77777777" w:rsidR="00593B42" w:rsidRPr="00012C15" w:rsidRDefault="00593B42" w:rsidP="0074590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C460B66" w14:textId="61C33305" w:rsidR="00593B42" w:rsidRPr="00012C15" w:rsidRDefault="00011657" w:rsidP="00745906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11</w:t>
      </w: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8"/>
        <w:gridCol w:w="4383"/>
        <w:gridCol w:w="4099"/>
      </w:tblGrid>
      <w:tr w:rsidR="00593B42" w:rsidRPr="00012C15" w14:paraId="39B9BB82" w14:textId="77777777" w:rsidTr="00593B42">
        <w:tc>
          <w:tcPr>
            <w:tcW w:w="846" w:type="dxa"/>
          </w:tcPr>
          <w:p w14:paraId="46301C0D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Редни</w:t>
            </w:r>
          </w:p>
          <w:p w14:paraId="3EB0E9F3" w14:textId="77777777" w:rsidR="003116C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4394" w:type="dxa"/>
          </w:tcPr>
          <w:p w14:paraId="240BF734" w14:textId="77777777" w:rsidR="00593B42" w:rsidRPr="00012C15" w:rsidRDefault="00593B42" w:rsidP="00745906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A175D41" w14:textId="77777777" w:rsidR="003116C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ГОДИНА РОЂЕЊА</w:t>
            </w:r>
          </w:p>
        </w:tc>
        <w:tc>
          <w:tcPr>
            <w:tcW w:w="4110" w:type="dxa"/>
          </w:tcPr>
          <w:p w14:paraId="6D617EDF" w14:textId="77777777" w:rsidR="00593B42" w:rsidRPr="00012C15" w:rsidRDefault="00593B42" w:rsidP="00745906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04D1F61" w14:textId="77777777" w:rsidR="003116C2" w:rsidRPr="00012C15" w:rsidRDefault="00525628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</w:t>
            </w:r>
            <w:r w:rsidR="003116C2"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3116C2"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БРОЈ РОЂЕНЕ ДЕЦЕ</w:t>
            </w:r>
          </w:p>
        </w:tc>
      </w:tr>
      <w:tr w:rsidR="00593B42" w:rsidRPr="00012C15" w14:paraId="06E78C90" w14:textId="77777777" w:rsidTr="00593B42">
        <w:tc>
          <w:tcPr>
            <w:tcW w:w="846" w:type="dxa"/>
          </w:tcPr>
          <w:p w14:paraId="255B39F4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394" w:type="dxa"/>
          </w:tcPr>
          <w:p w14:paraId="37CB034F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</w:t>
            </w: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2013</w:t>
            </w:r>
          </w:p>
        </w:tc>
        <w:tc>
          <w:tcPr>
            <w:tcW w:w="4110" w:type="dxa"/>
          </w:tcPr>
          <w:p w14:paraId="024AB3FC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</w:t>
            </w: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104</w:t>
            </w:r>
          </w:p>
        </w:tc>
      </w:tr>
      <w:tr w:rsidR="00593B42" w:rsidRPr="00012C15" w14:paraId="7156AC2A" w14:textId="77777777" w:rsidTr="00593B42">
        <w:tc>
          <w:tcPr>
            <w:tcW w:w="846" w:type="dxa"/>
          </w:tcPr>
          <w:p w14:paraId="7C0824C3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394" w:type="dxa"/>
          </w:tcPr>
          <w:p w14:paraId="5F77435E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</w:t>
            </w: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2014</w:t>
            </w:r>
          </w:p>
        </w:tc>
        <w:tc>
          <w:tcPr>
            <w:tcW w:w="4110" w:type="dxa"/>
          </w:tcPr>
          <w:p w14:paraId="7D60457C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111</w:t>
            </w:r>
          </w:p>
        </w:tc>
      </w:tr>
      <w:tr w:rsidR="00593B42" w:rsidRPr="00012C15" w14:paraId="6D774964" w14:textId="77777777" w:rsidTr="00593B42">
        <w:tc>
          <w:tcPr>
            <w:tcW w:w="846" w:type="dxa"/>
          </w:tcPr>
          <w:p w14:paraId="2517CCDB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394" w:type="dxa"/>
          </w:tcPr>
          <w:p w14:paraId="1D1AC24E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2015</w:t>
            </w:r>
          </w:p>
        </w:tc>
        <w:tc>
          <w:tcPr>
            <w:tcW w:w="4110" w:type="dxa"/>
          </w:tcPr>
          <w:p w14:paraId="269CEE86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   102</w:t>
            </w:r>
          </w:p>
        </w:tc>
      </w:tr>
      <w:tr w:rsidR="00593B42" w:rsidRPr="00012C15" w14:paraId="73EE56B3" w14:textId="77777777" w:rsidTr="00593B42">
        <w:tc>
          <w:tcPr>
            <w:tcW w:w="846" w:type="dxa"/>
          </w:tcPr>
          <w:p w14:paraId="144782CF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4394" w:type="dxa"/>
          </w:tcPr>
          <w:p w14:paraId="1671EDE2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2016</w:t>
            </w:r>
          </w:p>
        </w:tc>
        <w:tc>
          <w:tcPr>
            <w:tcW w:w="4110" w:type="dxa"/>
          </w:tcPr>
          <w:p w14:paraId="2BBFB0CC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   106</w:t>
            </w:r>
          </w:p>
        </w:tc>
      </w:tr>
      <w:tr w:rsidR="00593B42" w:rsidRPr="00012C15" w14:paraId="1CD14142" w14:textId="77777777" w:rsidTr="00593B42">
        <w:tc>
          <w:tcPr>
            <w:tcW w:w="846" w:type="dxa"/>
          </w:tcPr>
          <w:p w14:paraId="19811401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lastRenderedPageBreak/>
              <w:t>5.</w:t>
            </w:r>
          </w:p>
        </w:tc>
        <w:tc>
          <w:tcPr>
            <w:tcW w:w="4394" w:type="dxa"/>
          </w:tcPr>
          <w:p w14:paraId="07E93153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2017</w:t>
            </w:r>
          </w:p>
        </w:tc>
        <w:tc>
          <w:tcPr>
            <w:tcW w:w="4110" w:type="dxa"/>
          </w:tcPr>
          <w:p w14:paraId="1815F128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   116</w:t>
            </w:r>
          </w:p>
        </w:tc>
      </w:tr>
      <w:tr w:rsidR="00593B42" w:rsidRPr="00012C15" w14:paraId="2F9BCA67" w14:textId="77777777" w:rsidTr="00593B42">
        <w:tc>
          <w:tcPr>
            <w:tcW w:w="846" w:type="dxa"/>
          </w:tcPr>
          <w:p w14:paraId="22C13D85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4394" w:type="dxa"/>
          </w:tcPr>
          <w:p w14:paraId="6A61E829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2018</w:t>
            </w:r>
          </w:p>
        </w:tc>
        <w:tc>
          <w:tcPr>
            <w:tcW w:w="4110" w:type="dxa"/>
          </w:tcPr>
          <w:p w14:paraId="49146CB9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     94</w:t>
            </w:r>
          </w:p>
        </w:tc>
      </w:tr>
      <w:tr w:rsidR="00593B42" w:rsidRPr="00012C15" w14:paraId="1B62029F" w14:textId="77777777" w:rsidTr="00593B42">
        <w:tc>
          <w:tcPr>
            <w:tcW w:w="846" w:type="dxa"/>
          </w:tcPr>
          <w:p w14:paraId="06B0990E" w14:textId="77777777" w:rsidR="00593B42" w:rsidRPr="00012C15" w:rsidRDefault="00593B42" w:rsidP="00745906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</w:tcPr>
          <w:p w14:paraId="3FEC5413" w14:textId="77777777" w:rsidR="00593B42" w:rsidRPr="00012C15" w:rsidRDefault="00593B4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</w:tcPr>
          <w:p w14:paraId="68623A43" w14:textId="77777777" w:rsidR="00593B42" w:rsidRPr="00012C15" w:rsidRDefault="003116C2" w:rsidP="00745906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                           633</w:t>
            </w:r>
          </w:p>
        </w:tc>
      </w:tr>
    </w:tbl>
    <w:p w14:paraId="5E667381" w14:textId="77777777" w:rsidR="00032724" w:rsidRPr="00012C15" w:rsidRDefault="00032724" w:rsidP="003116C2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B6A0810" w14:textId="77777777" w:rsidR="003116C2" w:rsidRPr="00012C15" w:rsidRDefault="003116C2" w:rsidP="003116C2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DC40C61" w14:textId="77777777" w:rsidR="003116C2" w:rsidRPr="00012C15" w:rsidRDefault="00B85ED3" w:rsidP="003116C2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</w:t>
      </w:r>
      <w:r w:rsidRPr="00012C1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БРОЈ ДЕЦЕ  ОБУХВАЋЕНЕ ПРЕДШКОЛСКИМ ВАСПИТАЊЕМ И </w:t>
      </w:r>
    </w:p>
    <w:p w14:paraId="751BB269" w14:textId="77777777" w:rsidR="00B85ED3" w:rsidRPr="00012C15" w:rsidRDefault="00B85ED3" w:rsidP="003116C2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                                         ОБРАЗОВАЊЕМ ШКОЛСКЕ 2018/19 ГОДИНЕ</w:t>
      </w:r>
    </w:p>
    <w:p w14:paraId="429869CB" w14:textId="09A2C66E" w:rsidR="00032724" w:rsidRPr="00012C15" w:rsidRDefault="00011657" w:rsidP="003116C2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12</w:t>
      </w: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868"/>
        <w:gridCol w:w="3380"/>
        <w:gridCol w:w="2410"/>
        <w:gridCol w:w="2693"/>
      </w:tblGrid>
      <w:tr w:rsidR="00525628" w:rsidRPr="00012C15" w14:paraId="32BEA9AC" w14:textId="77777777" w:rsidTr="00E6229F">
        <w:tc>
          <w:tcPr>
            <w:tcW w:w="868" w:type="dxa"/>
          </w:tcPr>
          <w:p w14:paraId="6C1F7021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Редни</w:t>
            </w:r>
          </w:p>
          <w:p w14:paraId="0D1D8499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3380" w:type="dxa"/>
          </w:tcPr>
          <w:p w14:paraId="4074968E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3C0AF89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НАЗИВ ВРТИЋА</w:t>
            </w:r>
          </w:p>
        </w:tc>
        <w:tc>
          <w:tcPr>
            <w:tcW w:w="2410" w:type="dxa"/>
          </w:tcPr>
          <w:p w14:paraId="221AEE77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E3B20F2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БРОЈ ГРУПА</w:t>
            </w:r>
          </w:p>
        </w:tc>
        <w:tc>
          <w:tcPr>
            <w:tcW w:w="2693" w:type="dxa"/>
          </w:tcPr>
          <w:p w14:paraId="3D6BDC53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DF03218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БРОЈ ДЕЦЕ</w:t>
            </w:r>
          </w:p>
        </w:tc>
      </w:tr>
      <w:tr w:rsidR="00525628" w:rsidRPr="00012C15" w14:paraId="162754C2" w14:textId="77777777" w:rsidTr="00E6229F">
        <w:tc>
          <w:tcPr>
            <w:tcW w:w="868" w:type="dxa"/>
          </w:tcPr>
          <w:p w14:paraId="577FF523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3380" w:type="dxa"/>
          </w:tcPr>
          <w:p w14:paraId="62EC2EC2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ВРТИЋ БАЧ</w:t>
            </w:r>
          </w:p>
        </w:tc>
        <w:tc>
          <w:tcPr>
            <w:tcW w:w="2410" w:type="dxa"/>
          </w:tcPr>
          <w:p w14:paraId="19CAA9A9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7</w:t>
            </w:r>
          </w:p>
        </w:tc>
        <w:tc>
          <w:tcPr>
            <w:tcW w:w="2693" w:type="dxa"/>
          </w:tcPr>
          <w:p w14:paraId="0EDB826D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154</w:t>
            </w:r>
          </w:p>
        </w:tc>
      </w:tr>
      <w:tr w:rsidR="00525628" w:rsidRPr="00012C15" w14:paraId="4B6D1968" w14:textId="77777777" w:rsidTr="00E6229F">
        <w:tc>
          <w:tcPr>
            <w:tcW w:w="868" w:type="dxa"/>
          </w:tcPr>
          <w:p w14:paraId="7DEB630D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3380" w:type="dxa"/>
          </w:tcPr>
          <w:p w14:paraId="4A43DBFD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ВРТИЋ БОЂАНИ</w:t>
            </w:r>
          </w:p>
        </w:tc>
        <w:tc>
          <w:tcPr>
            <w:tcW w:w="2410" w:type="dxa"/>
          </w:tcPr>
          <w:p w14:paraId="285B52E7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1</w:t>
            </w:r>
          </w:p>
        </w:tc>
        <w:tc>
          <w:tcPr>
            <w:tcW w:w="2693" w:type="dxa"/>
          </w:tcPr>
          <w:p w14:paraId="5288212A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10</w:t>
            </w:r>
          </w:p>
        </w:tc>
      </w:tr>
      <w:tr w:rsidR="00525628" w:rsidRPr="00012C15" w14:paraId="0E169101" w14:textId="77777777" w:rsidTr="00E6229F">
        <w:tc>
          <w:tcPr>
            <w:tcW w:w="868" w:type="dxa"/>
          </w:tcPr>
          <w:p w14:paraId="337479C2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3380" w:type="dxa"/>
          </w:tcPr>
          <w:p w14:paraId="166FCC30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ВРТИЋ БАЧКО НОВО СЕЛО</w:t>
            </w:r>
          </w:p>
        </w:tc>
        <w:tc>
          <w:tcPr>
            <w:tcW w:w="2410" w:type="dxa"/>
          </w:tcPr>
          <w:p w14:paraId="59F91691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1</w:t>
            </w:r>
          </w:p>
        </w:tc>
        <w:tc>
          <w:tcPr>
            <w:tcW w:w="2693" w:type="dxa"/>
          </w:tcPr>
          <w:p w14:paraId="43E39D4E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10</w:t>
            </w:r>
          </w:p>
        </w:tc>
      </w:tr>
      <w:tr w:rsidR="00525628" w:rsidRPr="00012C15" w14:paraId="3E57AD61" w14:textId="77777777" w:rsidTr="00E6229F">
        <w:tc>
          <w:tcPr>
            <w:tcW w:w="868" w:type="dxa"/>
          </w:tcPr>
          <w:p w14:paraId="12C59AC6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3380" w:type="dxa"/>
          </w:tcPr>
          <w:p w14:paraId="41CF5560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ВРТИЋ МАЛИ БАЧ</w:t>
            </w:r>
          </w:p>
        </w:tc>
        <w:tc>
          <w:tcPr>
            <w:tcW w:w="2410" w:type="dxa"/>
          </w:tcPr>
          <w:p w14:paraId="4A0B2D99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2</w:t>
            </w:r>
          </w:p>
        </w:tc>
        <w:tc>
          <w:tcPr>
            <w:tcW w:w="2693" w:type="dxa"/>
          </w:tcPr>
          <w:p w14:paraId="29E12BBD" w14:textId="77777777" w:rsidR="00525628" w:rsidRPr="00012C15" w:rsidRDefault="00413520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18</w:t>
            </w:r>
          </w:p>
        </w:tc>
      </w:tr>
      <w:tr w:rsidR="00525628" w:rsidRPr="00012C15" w14:paraId="2E804A1E" w14:textId="77777777" w:rsidTr="00E6229F">
        <w:tc>
          <w:tcPr>
            <w:tcW w:w="868" w:type="dxa"/>
          </w:tcPr>
          <w:p w14:paraId="44A33329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3380" w:type="dxa"/>
          </w:tcPr>
          <w:p w14:paraId="43EE8C54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ВРТИЋ ВАЈСКА</w:t>
            </w:r>
          </w:p>
        </w:tc>
        <w:tc>
          <w:tcPr>
            <w:tcW w:w="2410" w:type="dxa"/>
          </w:tcPr>
          <w:p w14:paraId="318A4397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3</w:t>
            </w:r>
          </w:p>
        </w:tc>
        <w:tc>
          <w:tcPr>
            <w:tcW w:w="2693" w:type="dxa"/>
          </w:tcPr>
          <w:p w14:paraId="204FBFDD" w14:textId="77777777" w:rsidR="00525628" w:rsidRPr="00012C15" w:rsidRDefault="00413520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56</w:t>
            </w:r>
          </w:p>
        </w:tc>
      </w:tr>
      <w:tr w:rsidR="00525628" w:rsidRPr="00012C15" w14:paraId="0A315DBE" w14:textId="77777777" w:rsidTr="00E6229F">
        <w:tc>
          <w:tcPr>
            <w:tcW w:w="868" w:type="dxa"/>
          </w:tcPr>
          <w:p w14:paraId="0AA829A8" w14:textId="77777777" w:rsidR="00525628" w:rsidRPr="00012C15" w:rsidRDefault="00E6229F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3380" w:type="dxa"/>
          </w:tcPr>
          <w:p w14:paraId="7052D3D1" w14:textId="77777777" w:rsidR="00525628" w:rsidRPr="00012C15" w:rsidRDefault="00413520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ВРТИЋ ПЛАВНА</w:t>
            </w:r>
          </w:p>
        </w:tc>
        <w:tc>
          <w:tcPr>
            <w:tcW w:w="2410" w:type="dxa"/>
          </w:tcPr>
          <w:p w14:paraId="3494E533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1</w:t>
            </w:r>
          </w:p>
        </w:tc>
        <w:tc>
          <w:tcPr>
            <w:tcW w:w="2693" w:type="dxa"/>
          </w:tcPr>
          <w:p w14:paraId="4F299B23" w14:textId="77777777" w:rsidR="00525628" w:rsidRPr="00012C15" w:rsidRDefault="00525628" w:rsidP="001C0F15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11</w:t>
            </w:r>
          </w:p>
        </w:tc>
      </w:tr>
      <w:tr w:rsidR="00413520" w:rsidRPr="00012C15" w14:paraId="7957BEAA" w14:textId="77777777" w:rsidTr="003F4484">
        <w:tc>
          <w:tcPr>
            <w:tcW w:w="868" w:type="dxa"/>
          </w:tcPr>
          <w:p w14:paraId="22E5F534" w14:textId="77777777" w:rsidR="00413520" w:rsidRPr="00012C15" w:rsidRDefault="00413520" w:rsidP="003F448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3380" w:type="dxa"/>
          </w:tcPr>
          <w:p w14:paraId="6AFC81B0" w14:textId="77777777" w:rsidR="00413520" w:rsidRPr="00012C15" w:rsidRDefault="00413520" w:rsidP="003F448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ВРТИЋ СЕЛЕНЧА</w:t>
            </w:r>
          </w:p>
        </w:tc>
        <w:tc>
          <w:tcPr>
            <w:tcW w:w="2410" w:type="dxa"/>
          </w:tcPr>
          <w:p w14:paraId="740826CF" w14:textId="77777777" w:rsidR="00413520" w:rsidRPr="00012C15" w:rsidRDefault="00413520" w:rsidP="003F448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4</w:t>
            </w:r>
          </w:p>
        </w:tc>
        <w:tc>
          <w:tcPr>
            <w:tcW w:w="2693" w:type="dxa"/>
          </w:tcPr>
          <w:p w14:paraId="77C5C65C" w14:textId="77777777" w:rsidR="00413520" w:rsidRPr="00012C15" w:rsidRDefault="00413520" w:rsidP="003F448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65</w:t>
            </w:r>
          </w:p>
        </w:tc>
      </w:tr>
    </w:tbl>
    <w:p w14:paraId="363A7AB7" w14:textId="77777777" w:rsidR="001C0F15" w:rsidRPr="00012C15" w:rsidRDefault="00413520" w:rsidP="001C0F15">
      <w:pPr>
        <w:pBdr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sz w:val="24"/>
        </w:rPr>
      </w:pPr>
      <w:r w:rsidRPr="00012C15">
        <w:rPr>
          <w:rFonts w:eastAsiaTheme="minorHAnsi"/>
          <w:b/>
          <w:sz w:val="24"/>
          <w:szCs w:val="24"/>
          <w:lang w:val="sr-Cyrl-RS"/>
        </w:rPr>
        <w:t xml:space="preserve">                                              </w:t>
      </w:r>
      <w:r w:rsidRPr="00012C15">
        <w:rPr>
          <w:b/>
          <w:sz w:val="24"/>
          <w:lang w:val="sr-Cyrl-CS"/>
        </w:rPr>
        <w:t>У К У П Н О :</w:t>
      </w:r>
      <w:r w:rsidRPr="00012C15">
        <w:rPr>
          <w:b/>
          <w:sz w:val="24"/>
          <w:lang w:val="sr-Cyrl-CS"/>
        </w:rPr>
        <w:tab/>
        <w:t xml:space="preserve">                   </w:t>
      </w:r>
      <w:r w:rsidR="001C0F15" w:rsidRPr="00012C15">
        <w:rPr>
          <w:b/>
          <w:sz w:val="24"/>
          <w:lang w:val="sr-Cyrl-CS"/>
        </w:rPr>
        <w:t>1</w:t>
      </w:r>
      <w:r w:rsidR="001C0F15" w:rsidRPr="00012C15">
        <w:rPr>
          <w:b/>
          <w:sz w:val="24"/>
        </w:rPr>
        <w:t>9</w:t>
      </w:r>
      <w:r w:rsidR="001C0F15" w:rsidRPr="00012C15">
        <w:rPr>
          <w:b/>
          <w:sz w:val="24"/>
          <w:lang w:val="sr-Cyrl-CS"/>
        </w:rPr>
        <w:tab/>
        <w:t xml:space="preserve">  </w:t>
      </w:r>
      <w:r w:rsidR="001C0F15" w:rsidRPr="00012C15">
        <w:rPr>
          <w:b/>
          <w:sz w:val="24"/>
          <w:lang w:val="sr-Cyrl-CS"/>
        </w:rPr>
        <w:tab/>
      </w:r>
      <w:r w:rsidR="001C0F15" w:rsidRPr="00012C15">
        <w:rPr>
          <w:b/>
          <w:sz w:val="24"/>
          <w:lang w:val="sr-Cyrl-CS"/>
        </w:rPr>
        <w:tab/>
        <w:t xml:space="preserve">    </w:t>
      </w:r>
      <w:r w:rsidRPr="00012C15">
        <w:rPr>
          <w:b/>
          <w:sz w:val="24"/>
          <w:lang w:val="sr-Cyrl-CS"/>
        </w:rPr>
        <w:t xml:space="preserve">      </w:t>
      </w:r>
      <w:r w:rsidR="001C0F15" w:rsidRPr="00012C15">
        <w:rPr>
          <w:b/>
          <w:sz w:val="24"/>
        </w:rPr>
        <w:t>3</w:t>
      </w:r>
      <w:r w:rsidR="001C0F15" w:rsidRPr="00012C15">
        <w:rPr>
          <w:b/>
          <w:sz w:val="24"/>
          <w:lang w:val="sr-Cyrl-RS"/>
        </w:rPr>
        <w:t>2</w:t>
      </w:r>
      <w:r w:rsidRPr="00012C15">
        <w:rPr>
          <w:b/>
          <w:sz w:val="24"/>
        </w:rPr>
        <w:t>4</w:t>
      </w:r>
    </w:p>
    <w:p w14:paraId="7C829B2A" w14:textId="77777777" w:rsidR="001C0F15" w:rsidRPr="00012C15" w:rsidRDefault="001C0F15" w:rsidP="001C0F15">
      <w:pPr>
        <w:rPr>
          <w:b/>
          <w:lang w:val="sr-Cyrl-CS"/>
        </w:rPr>
      </w:pPr>
    </w:p>
    <w:p w14:paraId="39878E8C" w14:textId="77777777" w:rsidR="006E2255" w:rsidRPr="00012C15" w:rsidRDefault="006E2255" w:rsidP="001C0F15">
      <w:pPr>
        <w:rPr>
          <w:lang w:val="sr-Cyrl-CS"/>
        </w:rPr>
      </w:pPr>
    </w:p>
    <w:p w14:paraId="2074671B" w14:textId="77777777" w:rsidR="00413520" w:rsidRPr="00012C15" w:rsidRDefault="00413520" w:rsidP="001C0F15">
      <w:pPr>
        <w:rPr>
          <w:lang w:val="sr-Cyrl-CS"/>
        </w:rPr>
      </w:pPr>
    </w:p>
    <w:p w14:paraId="2CA42CE9" w14:textId="77777777" w:rsidR="00413520" w:rsidRPr="00012C15" w:rsidRDefault="00413520" w:rsidP="001C0F15">
      <w:pPr>
        <w:rPr>
          <w:lang w:val="sr-Cyrl-CS"/>
        </w:rPr>
      </w:pPr>
    </w:p>
    <w:p w14:paraId="315B9FAB" w14:textId="77777777" w:rsidR="00413520" w:rsidRPr="00012C15" w:rsidRDefault="00413520" w:rsidP="001C0F15">
      <w:pPr>
        <w:rPr>
          <w:lang w:val="sr-Cyrl-CS"/>
        </w:rPr>
      </w:pPr>
    </w:p>
    <w:p w14:paraId="23091F5E" w14:textId="77777777" w:rsidR="00413520" w:rsidRPr="00012C15" w:rsidRDefault="00413520" w:rsidP="001C0F15">
      <w:pPr>
        <w:rPr>
          <w:lang w:val="sr-Cyrl-CS"/>
        </w:rPr>
      </w:pPr>
    </w:p>
    <w:p w14:paraId="30050E20" w14:textId="77777777" w:rsidR="00413520" w:rsidRPr="00012C15" w:rsidRDefault="00413520" w:rsidP="001C0F15">
      <w:pPr>
        <w:rPr>
          <w:lang w:val="sr-Cyrl-CS"/>
        </w:rPr>
      </w:pPr>
    </w:p>
    <w:p w14:paraId="4CFBA536" w14:textId="77777777" w:rsidR="008034BD" w:rsidRPr="00012C15" w:rsidRDefault="008034BD" w:rsidP="00CF3605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FDDC4F" w14:textId="77777777" w:rsidR="00CC47E9" w:rsidRPr="00012C15" w:rsidRDefault="00CC47E9" w:rsidP="00CC47E9">
      <w:pPr>
        <w:pStyle w:val="NoSpacing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АНАЛИЗА СТАЊА ПРЕДШКОЛСКОГ ВАСПИТАЊА И ОБРАЗОВАЊА У ОПШТИНИ БАЧ</w:t>
      </w:r>
    </w:p>
    <w:p w14:paraId="61F9BEC7" w14:textId="77777777" w:rsidR="00CC47E9" w:rsidRPr="00012C15" w:rsidRDefault="00CC47E9" w:rsidP="00CC47E9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518D0B4" w14:textId="4B288B25" w:rsidR="00413520" w:rsidRPr="00012C15" w:rsidRDefault="00CC47E9" w:rsidP="00182F54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2C15">
        <w:rPr>
          <w:rFonts w:ascii="Times New Roman" w:hAnsi="Times New Roman" w:cs="Times New Roman"/>
          <w:sz w:val="24"/>
          <w:szCs w:val="24"/>
        </w:rPr>
        <w:t xml:space="preserve">SWOT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анализом дошло се до података на основу којих се израђује </w:t>
      </w:r>
      <w:r w:rsidR="00446C6A">
        <w:rPr>
          <w:rFonts w:ascii="Times New Roman" w:hAnsi="Times New Roman" w:cs="Times New Roman"/>
          <w:sz w:val="24"/>
          <w:szCs w:val="24"/>
          <w:lang w:val="sr-Cyrl-RS"/>
        </w:rPr>
        <w:t xml:space="preserve">план развоја </w:t>
      </w:r>
      <w:r w:rsidRPr="00012C15">
        <w:rPr>
          <w:rFonts w:ascii="Times New Roman" w:hAnsi="Times New Roman" w:cs="Times New Roman"/>
          <w:sz w:val="24"/>
          <w:szCs w:val="24"/>
          <w:lang w:val="sr-Cyrl-RS"/>
        </w:rPr>
        <w:t xml:space="preserve">предшколског васпитања и образовања Општине Бач. </w:t>
      </w:r>
    </w:p>
    <w:p w14:paraId="640B5F42" w14:textId="613E1A1B" w:rsidR="00182F54" w:rsidRPr="00012C15" w:rsidRDefault="00011657" w:rsidP="00182F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Табела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13</w:t>
      </w:r>
      <w:r w:rsidRPr="008D415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82F54" w:rsidRPr="00012C15" w14:paraId="0EC0A902" w14:textId="77777777" w:rsidTr="00182F54">
        <w:tc>
          <w:tcPr>
            <w:tcW w:w="4675" w:type="dxa"/>
          </w:tcPr>
          <w:p w14:paraId="235246F6" w14:textId="77777777" w:rsidR="00182F54" w:rsidRPr="00012C15" w:rsidRDefault="00182F54" w:rsidP="00CC47E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СНАГЕ</w:t>
            </w:r>
          </w:p>
        </w:tc>
        <w:tc>
          <w:tcPr>
            <w:tcW w:w="4675" w:type="dxa"/>
          </w:tcPr>
          <w:p w14:paraId="267918FF" w14:textId="77777777" w:rsidR="00182F54" w:rsidRPr="00012C15" w:rsidRDefault="00182F54" w:rsidP="00CC47E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МОГУЋНОСТИ</w:t>
            </w:r>
          </w:p>
        </w:tc>
      </w:tr>
      <w:tr w:rsidR="00182F54" w:rsidRPr="00012C15" w14:paraId="4C34CFC5" w14:textId="77777777" w:rsidTr="00182F54">
        <w:tc>
          <w:tcPr>
            <w:tcW w:w="4675" w:type="dxa"/>
          </w:tcPr>
          <w:p w14:paraId="10207850" w14:textId="77777777" w:rsidR="00182F54" w:rsidRPr="00012C15" w:rsidRDefault="00182F5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Људски ресурси</w:t>
            </w:r>
            <w:r w:rsidR="00E157F4"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едукован кадар у ПУ и локалу</w:t>
            </w:r>
          </w:p>
          <w:p w14:paraId="48B44C96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Опремљеност ПУ</w:t>
            </w:r>
          </w:p>
          <w:p w14:paraId="47EAE0D2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Материјални ресурси – просторни капацитети</w:t>
            </w:r>
          </w:p>
          <w:p w14:paraId="18BFB953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Доступност – инклузивност</w:t>
            </w:r>
          </w:p>
          <w:p w14:paraId="0E356140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Сарадња са локалним институцијама- НВО</w:t>
            </w:r>
          </w:p>
          <w:p w14:paraId="30E07B4A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Отвореност за иновације – неких локалних актера</w:t>
            </w:r>
          </w:p>
          <w:p w14:paraId="2EE691B6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Учешће на пројектима – међусекторским</w:t>
            </w:r>
          </w:p>
          <w:p w14:paraId="5E70C610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Културолошко богатство – мултиетичност</w:t>
            </w:r>
          </w:p>
          <w:p w14:paraId="276B3093" w14:textId="77777777" w:rsidR="00E157F4" w:rsidRPr="00012C15" w:rsidRDefault="00E157F4" w:rsidP="00182F5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Културно наслеђе - манифестације</w:t>
            </w:r>
          </w:p>
        </w:tc>
        <w:tc>
          <w:tcPr>
            <w:tcW w:w="4675" w:type="dxa"/>
          </w:tcPr>
          <w:p w14:paraId="56334C4C" w14:textId="77777777" w:rsidR="00182F54" w:rsidRPr="00012C15" w:rsidRDefault="00E157F4" w:rsidP="00E157F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Прекогранична сарадња</w:t>
            </w:r>
          </w:p>
          <w:p w14:paraId="0902D1BC" w14:textId="77777777" w:rsidR="00E157F4" w:rsidRPr="00012C15" w:rsidRDefault="00E157F4" w:rsidP="00E157F4">
            <w:pPr>
              <w:pStyle w:val="NoSpacing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Мултиетичност као могућност развоја нових програма</w:t>
            </w:r>
          </w:p>
        </w:tc>
      </w:tr>
    </w:tbl>
    <w:p w14:paraId="2113946E" w14:textId="77777777" w:rsidR="00413520" w:rsidRPr="00012C15" w:rsidRDefault="00413520" w:rsidP="007428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320DF7" w14:textId="77777777" w:rsidR="00AD3DF7" w:rsidRPr="00012C15" w:rsidRDefault="00AD3DF7" w:rsidP="007428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42865" w:rsidRPr="00012C15" w14:paraId="752D6490" w14:textId="77777777" w:rsidTr="00742865">
        <w:tc>
          <w:tcPr>
            <w:tcW w:w="4675" w:type="dxa"/>
          </w:tcPr>
          <w:p w14:paraId="264E7394" w14:textId="77777777" w:rsidR="00742865" w:rsidRPr="00012C15" w:rsidRDefault="00742865" w:rsidP="0074286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СЛАБОСТИ</w:t>
            </w:r>
          </w:p>
        </w:tc>
        <w:tc>
          <w:tcPr>
            <w:tcW w:w="4675" w:type="dxa"/>
          </w:tcPr>
          <w:p w14:paraId="2AB4CD1C" w14:textId="77777777" w:rsidR="00742865" w:rsidRPr="00012C15" w:rsidRDefault="00742865" w:rsidP="0074286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ПРЕТЊЕ/РИЗИЦИ/ОПАСНОСТИ</w:t>
            </w:r>
          </w:p>
        </w:tc>
      </w:tr>
      <w:tr w:rsidR="00742865" w:rsidRPr="00012C15" w14:paraId="44212A12" w14:textId="77777777" w:rsidTr="00742865">
        <w:tc>
          <w:tcPr>
            <w:tcW w:w="4675" w:type="dxa"/>
          </w:tcPr>
          <w:p w14:paraId="6977EDC2" w14:textId="77777777" w:rsidR="00742865" w:rsidRPr="00012C15" w:rsidRDefault="00742865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Недостаци релевантних докумената; </w:t>
            </w:r>
          </w:p>
          <w:p w14:paraId="38E918A6" w14:textId="77777777" w:rsidR="00742865" w:rsidRPr="00012C15" w:rsidRDefault="00742865" w:rsidP="00742865">
            <w:pPr>
              <w:pStyle w:val="NoSpacing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Споразуми, протоколи, меморандуми…</w:t>
            </w:r>
          </w:p>
          <w:p w14:paraId="616364BB" w14:textId="77777777" w:rsidR="00742865" w:rsidRPr="00012C15" w:rsidRDefault="00742865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Затвореност – инертност неких институција на локалу</w:t>
            </w:r>
          </w:p>
          <w:p w14:paraId="3D1C3E43" w14:textId="77777777" w:rsidR="00742865" w:rsidRPr="00012C15" w:rsidRDefault="00742865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Економска неразвијеност ЈКС (лоша саобраћајна  повезаност )</w:t>
            </w:r>
          </w:p>
          <w:p w14:paraId="7F8D727E" w14:textId="77777777" w:rsidR="00742865" w:rsidRPr="00012C15" w:rsidRDefault="00720E7F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Разуђеност насеља у ЈЛС ( трећа група развијености )</w:t>
            </w:r>
          </w:p>
          <w:p w14:paraId="706E4A06" w14:textId="77777777" w:rsidR="00720E7F" w:rsidRPr="00012C15" w:rsidRDefault="00720E7F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Удаљеност општине од великих градова ( здравствене установе, специјалистичке установе, логопед, дечји психолог и сл. )</w:t>
            </w:r>
          </w:p>
          <w:p w14:paraId="521ACAEE" w14:textId="77777777" w:rsidR="00720E7F" w:rsidRPr="00012C15" w:rsidRDefault="00720E7F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Мултиетичност затворене заједнице</w:t>
            </w:r>
          </w:p>
          <w:p w14:paraId="68E7E4F3" w14:textId="77777777" w:rsidR="00720E7F" w:rsidRPr="00012C15" w:rsidRDefault="00720E7F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Акциони план за децу – не постоји</w:t>
            </w:r>
          </w:p>
          <w:p w14:paraId="23472BF9" w14:textId="77777777" w:rsidR="00720E7F" w:rsidRPr="00012C15" w:rsidRDefault="00720E7F" w:rsidP="00742865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Миграција становништва ЈЛС</w:t>
            </w:r>
          </w:p>
        </w:tc>
        <w:tc>
          <w:tcPr>
            <w:tcW w:w="4675" w:type="dxa"/>
          </w:tcPr>
          <w:p w14:paraId="7C6EC64C" w14:textId="77777777" w:rsidR="00742865" w:rsidRPr="00012C15" w:rsidRDefault="00720E7F" w:rsidP="00720E7F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Предрасуде – отпори – не поверење родитеља ЈЛС</w:t>
            </w:r>
          </w:p>
          <w:p w14:paraId="40BA3F74" w14:textId="77777777" w:rsidR="00720E7F" w:rsidRPr="00012C15" w:rsidRDefault="00720E7F" w:rsidP="00720E7F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12C1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Ризик од неуспеха промоције идеја</w:t>
            </w:r>
          </w:p>
        </w:tc>
      </w:tr>
    </w:tbl>
    <w:p w14:paraId="4757C1B7" w14:textId="77777777" w:rsidR="00742865" w:rsidRPr="00012C15" w:rsidRDefault="00742865" w:rsidP="0074286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AF66C5" w14:textId="77777777" w:rsidR="00AD3DF7" w:rsidRPr="00012C15" w:rsidRDefault="00AD3DF7" w:rsidP="00720E7F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064C83" w14:textId="77777777" w:rsidR="006E2255" w:rsidRPr="00012C15" w:rsidRDefault="006E2255" w:rsidP="006E225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CB2193A" w14:textId="77777777" w:rsidR="00DF15A3" w:rsidRPr="00012C15" w:rsidRDefault="00DF15A3" w:rsidP="00DF15A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7EA587" w14:textId="77777777" w:rsidR="00DF15A3" w:rsidRPr="00012C15" w:rsidRDefault="00DF15A3" w:rsidP="0034262D">
      <w:pPr>
        <w:pStyle w:val="NoSpacing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ВИЗИЈА</w:t>
      </w:r>
    </w:p>
    <w:p w14:paraId="00A1159F" w14:textId="77777777" w:rsidR="00DF15A3" w:rsidRPr="00012C15" w:rsidRDefault="00DF15A3" w:rsidP="00DF15A3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EC7259E" w14:textId="77777777" w:rsidR="00DF15A3" w:rsidRPr="00012C15" w:rsidRDefault="00DF15A3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Интегрисана друштвена брига о деци предшколског узраста, која је једнако доступна и пр</w:t>
      </w:r>
      <w:r w:rsidR="00473844"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>илагођена сваком детету, без дискриминације и сегрегације по било ком основу</w:t>
      </w:r>
      <w:r w:rsidRPr="00012C1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као и организована подршка породицама са малом децом на територији Општине Бач. </w:t>
      </w:r>
    </w:p>
    <w:p w14:paraId="78FAE25B" w14:textId="3647B17D" w:rsidR="00DF15A3" w:rsidRDefault="00DF15A3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770DA01" w14:textId="3F685126" w:rsidR="003A700B" w:rsidRDefault="003A700B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FDF127" w14:textId="6C19308B" w:rsidR="003A700B" w:rsidRDefault="003A700B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683A5C" w14:textId="77777777" w:rsidR="003A700B" w:rsidRDefault="003A700B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D306C3" w14:textId="3E5AE179" w:rsidR="0034262D" w:rsidRDefault="0034262D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ПРАЋЕЊЕ И КОНТРОЛА СП</w:t>
      </w:r>
      <w:r w:rsidR="009C29A4">
        <w:rPr>
          <w:rFonts w:ascii="Times New Roman" w:hAnsi="Times New Roman" w:cs="Times New Roman"/>
          <w:b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ОВОЂЕЊА ПЛАНА РАЗВОЈА</w:t>
      </w:r>
    </w:p>
    <w:p w14:paraId="4DBD784F" w14:textId="39017CBA" w:rsidR="00D11ECB" w:rsidRDefault="00D11ECB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ПРЕДШКОЛСКОГ ОБРАЗОВАЊА И ВАСПИТАЊА У ОПШТИНИ БАЧ</w:t>
      </w:r>
    </w:p>
    <w:p w14:paraId="4D246E4A" w14:textId="4293AA9F" w:rsidR="0034262D" w:rsidRDefault="0034262D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6056F60" w14:textId="098E9902" w:rsidR="003A700B" w:rsidRDefault="003A700B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E90A11E" w14:textId="77777777" w:rsidR="003A700B" w:rsidRDefault="003A700B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E5FAE1" w14:textId="77A73FE4" w:rsidR="0034262D" w:rsidRDefault="0034262D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План развоја за унапређење предшколског образовања и васпитања Општине Бач је документ који садржи препознате проблеме, предложена решења, мере и време реализације, а евалуација и мониторинг подразумевају праћење, извештавање и оцењивање Плана развоја како би се проценили ефекти и релевантност спроведених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активности.Поред навведеног потребно је  и анализирати проблеме и ниво остварености циљева како би се могле предузети потребне мере и допуне.</w:t>
      </w:r>
    </w:p>
    <w:p w14:paraId="7A987136" w14:textId="0003ABA8" w:rsidR="0034262D" w:rsidRDefault="0034262D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Општина Бач ће својим актом формирати Комисију за праћење ефикасности и ефективности спровођења Плана развоја, кроз праћење остварености показатеља учинка, односно оцењивање постигнутих резултата.</w:t>
      </w:r>
    </w:p>
    <w:p w14:paraId="27DCEE6D" w14:textId="297943A4" w:rsidR="0034262D" w:rsidRDefault="0034262D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Комисија ће једном годишње извештавати Скупштину општине Бач о предузетим мерама и активностима који су саставни део Плана развоја и којима се пост</w:t>
      </w:r>
      <w:r w:rsidR="001648C0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же унапређење система предшколског образовања и васпитања, о оствареним резултатима до којих је примена таквих мера довела као и очекиваним резултатима и неопходним мерама које је потребно предузети како би се спровођење Плана развоја наставило.</w:t>
      </w:r>
    </w:p>
    <w:p w14:paraId="1BA4013C" w14:textId="29679211" w:rsidR="0034262D" w:rsidRPr="0034262D" w:rsidRDefault="0034262D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Општина Бач се обавезује да ће напред наведену Комисију формирати у року не дужем од 90 дана од дана усвајања овог Плана развоја на седници Скупштине општине Бач, те да ће састав, надлежност као и ближи задаци и обавезе напред наведене Комисије бити детаљније уређени решењем о њеном образовању.</w:t>
      </w:r>
    </w:p>
    <w:p w14:paraId="4BCABF0F" w14:textId="77777777" w:rsidR="00EA5976" w:rsidRPr="00012C15" w:rsidRDefault="00EA5976" w:rsidP="00DF15A3">
      <w:pPr>
        <w:pStyle w:val="NoSpacing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DAAFB05" w14:textId="77777777" w:rsidR="00D82B6F" w:rsidRPr="001C0F15" w:rsidRDefault="00D82B6F" w:rsidP="00D82B6F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D82B6F" w:rsidRPr="001C0F15" w:rsidSect="00785216">
      <w:footerReference w:type="default" r:id="rId75"/>
      <w:pgSz w:w="12240" w:h="15840"/>
      <w:pgMar w:top="1440" w:right="1440" w:bottom="1440" w:left="1440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31B4B" w14:textId="77777777" w:rsidR="0034262D" w:rsidRDefault="0034262D" w:rsidP="00785216">
      <w:r>
        <w:separator/>
      </w:r>
    </w:p>
  </w:endnote>
  <w:endnote w:type="continuationSeparator" w:id="0">
    <w:p w14:paraId="110B9708" w14:textId="77777777" w:rsidR="0034262D" w:rsidRDefault="0034262D" w:rsidP="0078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0945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6D4C6E" w14:textId="77777777" w:rsidR="0034262D" w:rsidRDefault="003426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6E19D1BA" w14:textId="77777777" w:rsidR="0034262D" w:rsidRDefault="00342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516F9" w14:textId="77777777" w:rsidR="0034262D" w:rsidRDefault="0034262D" w:rsidP="00785216">
      <w:r>
        <w:separator/>
      </w:r>
    </w:p>
  </w:footnote>
  <w:footnote w:type="continuationSeparator" w:id="0">
    <w:p w14:paraId="37968224" w14:textId="77777777" w:rsidR="0034262D" w:rsidRDefault="0034262D" w:rsidP="00785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185B"/>
    <w:multiLevelType w:val="multilevel"/>
    <w:tmpl w:val="03F8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72660"/>
    <w:multiLevelType w:val="hybridMultilevel"/>
    <w:tmpl w:val="922A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0B00"/>
    <w:multiLevelType w:val="hybridMultilevel"/>
    <w:tmpl w:val="AB8CC04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3DAE"/>
    <w:multiLevelType w:val="hybridMultilevel"/>
    <w:tmpl w:val="F8E63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0D3E"/>
    <w:multiLevelType w:val="hybridMultilevel"/>
    <w:tmpl w:val="45762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6F3E"/>
    <w:multiLevelType w:val="multilevel"/>
    <w:tmpl w:val="CD1E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06A70"/>
    <w:multiLevelType w:val="multilevel"/>
    <w:tmpl w:val="4A2CF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B0BDC"/>
    <w:multiLevelType w:val="multilevel"/>
    <w:tmpl w:val="30102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371E6"/>
    <w:multiLevelType w:val="hybridMultilevel"/>
    <w:tmpl w:val="8D6833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3429D1"/>
    <w:multiLevelType w:val="hybridMultilevel"/>
    <w:tmpl w:val="95709274"/>
    <w:lvl w:ilvl="0" w:tplc="9D36B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B0489"/>
    <w:multiLevelType w:val="multilevel"/>
    <w:tmpl w:val="3888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52A78"/>
    <w:multiLevelType w:val="multilevel"/>
    <w:tmpl w:val="D1F6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867E97"/>
    <w:multiLevelType w:val="hybridMultilevel"/>
    <w:tmpl w:val="6E1ED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5B6C0F"/>
    <w:multiLevelType w:val="hybridMultilevel"/>
    <w:tmpl w:val="1E949570"/>
    <w:lvl w:ilvl="0" w:tplc="46046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2020"/>
    <w:multiLevelType w:val="multilevel"/>
    <w:tmpl w:val="5068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B2D3A"/>
    <w:multiLevelType w:val="multilevel"/>
    <w:tmpl w:val="8A72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5140E4"/>
    <w:multiLevelType w:val="multilevel"/>
    <w:tmpl w:val="54800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B4ACC"/>
    <w:multiLevelType w:val="hybridMultilevel"/>
    <w:tmpl w:val="DB2A53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5B40BC3"/>
    <w:multiLevelType w:val="hybridMultilevel"/>
    <w:tmpl w:val="A5867B78"/>
    <w:lvl w:ilvl="0" w:tplc="645213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D7639"/>
    <w:multiLevelType w:val="multilevel"/>
    <w:tmpl w:val="9458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7344D8"/>
    <w:multiLevelType w:val="multilevel"/>
    <w:tmpl w:val="97DEB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873468"/>
    <w:multiLevelType w:val="hybridMultilevel"/>
    <w:tmpl w:val="4952658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B757B"/>
    <w:multiLevelType w:val="hybridMultilevel"/>
    <w:tmpl w:val="A0C4E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BB57D7"/>
    <w:multiLevelType w:val="multilevel"/>
    <w:tmpl w:val="4ADC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627BA0"/>
    <w:multiLevelType w:val="hybridMultilevel"/>
    <w:tmpl w:val="1AFCB2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8484A"/>
    <w:multiLevelType w:val="multilevel"/>
    <w:tmpl w:val="F4EE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B65403"/>
    <w:multiLevelType w:val="multilevel"/>
    <w:tmpl w:val="8046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7468B9"/>
    <w:multiLevelType w:val="hybridMultilevel"/>
    <w:tmpl w:val="AB3A5E7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5C543F"/>
    <w:multiLevelType w:val="hybridMultilevel"/>
    <w:tmpl w:val="91308C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956B4"/>
    <w:multiLevelType w:val="hybridMultilevel"/>
    <w:tmpl w:val="C088D4E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A4A58"/>
    <w:multiLevelType w:val="hybridMultilevel"/>
    <w:tmpl w:val="C83AF8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C34E58"/>
    <w:multiLevelType w:val="hybridMultilevel"/>
    <w:tmpl w:val="83F0FD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555FE6"/>
    <w:multiLevelType w:val="hybridMultilevel"/>
    <w:tmpl w:val="0CE4D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87178"/>
    <w:multiLevelType w:val="multilevel"/>
    <w:tmpl w:val="33B40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CB51A5C"/>
    <w:multiLevelType w:val="multilevel"/>
    <w:tmpl w:val="E82EE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37CD6"/>
    <w:multiLevelType w:val="hybridMultilevel"/>
    <w:tmpl w:val="DA2A1B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B4044"/>
    <w:multiLevelType w:val="multilevel"/>
    <w:tmpl w:val="4BDE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8573B0"/>
    <w:multiLevelType w:val="multilevel"/>
    <w:tmpl w:val="D5F01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614914"/>
    <w:multiLevelType w:val="multilevel"/>
    <w:tmpl w:val="9026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7D7182"/>
    <w:multiLevelType w:val="multilevel"/>
    <w:tmpl w:val="9BA0C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F57697"/>
    <w:multiLevelType w:val="multilevel"/>
    <w:tmpl w:val="B900C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3"/>
  </w:num>
  <w:num w:numId="3">
    <w:abstractNumId w:val="4"/>
  </w:num>
  <w:num w:numId="4">
    <w:abstractNumId w:val="30"/>
  </w:num>
  <w:num w:numId="5">
    <w:abstractNumId w:val="12"/>
  </w:num>
  <w:num w:numId="6">
    <w:abstractNumId w:val="8"/>
  </w:num>
  <w:num w:numId="7">
    <w:abstractNumId w:val="31"/>
  </w:num>
  <w:num w:numId="8">
    <w:abstractNumId w:val="32"/>
  </w:num>
  <w:num w:numId="9">
    <w:abstractNumId w:val="37"/>
  </w:num>
  <w:num w:numId="10">
    <w:abstractNumId w:val="5"/>
  </w:num>
  <w:num w:numId="11">
    <w:abstractNumId w:val="23"/>
  </w:num>
  <w:num w:numId="12">
    <w:abstractNumId w:val="20"/>
  </w:num>
  <w:num w:numId="13">
    <w:abstractNumId w:val="26"/>
  </w:num>
  <w:num w:numId="14">
    <w:abstractNumId w:val="10"/>
  </w:num>
  <w:num w:numId="15">
    <w:abstractNumId w:val="7"/>
  </w:num>
  <w:num w:numId="16">
    <w:abstractNumId w:val="19"/>
  </w:num>
  <w:num w:numId="17">
    <w:abstractNumId w:val="6"/>
  </w:num>
  <w:num w:numId="18">
    <w:abstractNumId w:val="36"/>
  </w:num>
  <w:num w:numId="19">
    <w:abstractNumId w:val="34"/>
  </w:num>
  <w:num w:numId="20">
    <w:abstractNumId w:val="38"/>
  </w:num>
  <w:num w:numId="21">
    <w:abstractNumId w:val="16"/>
  </w:num>
  <w:num w:numId="22">
    <w:abstractNumId w:val="15"/>
  </w:num>
  <w:num w:numId="23">
    <w:abstractNumId w:val="11"/>
  </w:num>
  <w:num w:numId="24">
    <w:abstractNumId w:val="39"/>
  </w:num>
  <w:num w:numId="25">
    <w:abstractNumId w:val="14"/>
  </w:num>
  <w:num w:numId="26">
    <w:abstractNumId w:val="40"/>
  </w:num>
  <w:num w:numId="27">
    <w:abstractNumId w:val="0"/>
  </w:num>
  <w:num w:numId="28">
    <w:abstractNumId w:val="25"/>
  </w:num>
  <w:num w:numId="29">
    <w:abstractNumId w:val="24"/>
  </w:num>
  <w:num w:numId="30">
    <w:abstractNumId w:val="27"/>
  </w:num>
  <w:num w:numId="31">
    <w:abstractNumId w:val="29"/>
  </w:num>
  <w:num w:numId="32">
    <w:abstractNumId w:val="28"/>
  </w:num>
  <w:num w:numId="33">
    <w:abstractNumId w:val="9"/>
  </w:num>
  <w:num w:numId="34">
    <w:abstractNumId w:val="17"/>
  </w:num>
  <w:num w:numId="35">
    <w:abstractNumId w:val="22"/>
  </w:num>
  <w:num w:numId="36">
    <w:abstractNumId w:val="3"/>
  </w:num>
  <w:num w:numId="37">
    <w:abstractNumId w:val="35"/>
  </w:num>
  <w:num w:numId="38">
    <w:abstractNumId w:val="21"/>
  </w:num>
  <w:num w:numId="39">
    <w:abstractNumId w:val="2"/>
  </w:num>
  <w:num w:numId="40">
    <w:abstractNumId w:val="13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4BD"/>
    <w:rsid w:val="00011657"/>
    <w:rsid w:val="00012C15"/>
    <w:rsid w:val="00032724"/>
    <w:rsid w:val="000562BC"/>
    <w:rsid w:val="0007744E"/>
    <w:rsid w:val="000A1EAA"/>
    <w:rsid w:val="000C1A46"/>
    <w:rsid w:val="00115584"/>
    <w:rsid w:val="00130577"/>
    <w:rsid w:val="001569D0"/>
    <w:rsid w:val="00160E9B"/>
    <w:rsid w:val="001648C0"/>
    <w:rsid w:val="00182F54"/>
    <w:rsid w:val="001A04FF"/>
    <w:rsid w:val="001A684F"/>
    <w:rsid w:val="001B2511"/>
    <w:rsid w:val="001C0239"/>
    <w:rsid w:val="001C0F15"/>
    <w:rsid w:val="001C7021"/>
    <w:rsid w:val="00200053"/>
    <w:rsid w:val="00207EE3"/>
    <w:rsid w:val="00243272"/>
    <w:rsid w:val="0025029B"/>
    <w:rsid w:val="00270D94"/>
    <w:rsid w:val="00290F61"/>
    <w:rsid w:val="00294229"/>
    <w:rsid w:val="002B1DCC"/>
    <w:rsid w:val="002D3A34"/>
    <w:rsid w:val="002E018D"/>
    <w:rsid w:val="002E1AEF"/>
    <w:rsid w:val="00300EF5"/>
    <w:rsid w:val="003116C2"/>
    <w:rsid w:val="00322772"/>
    <w:rsid w:val="0034262D"/>
    <w:rsid w:val="00344683"/>
    <w:rsid w:val="00347020"/>
    <w:rsid w:val="003664CE"/>
    <w:rsid w:val="00370DA5"/>
    <w:rsid w:val="003A700B"/>
    <w:rsid w:val="003B2DC0"/>
    <w:rsid w:val="003B65E4"/>
    <w:rsid w:val="003C07E7"/>
    <w:rsid w:val="003C4567"/>
    <w:rsid w:val="003C79DB"/>
    <w:rsid w:val="003D5F78"/>
    <w:rsid w:val="003F4484"/>
    <w:rsid w:val="0040196D"/>
    <w:rsid w:val="00404217"/>
    <w:rsid w:val="00413520"/>
    <w:rsid w:val="0043545A"/>
    <w:rsid w:val="0044661E"/>
    <w:rsid w:val="00446C6A"/>
    <w:rsid w:val="00450CC3"/>
    <w:rsid w:val="00473844"/>
    <w:rsid w:val="00474563"/>
    <w:rsid w:val="004938FF"/>
    <w:rsid w:val="00493AF1"/>
    <w:rsid w:val="004B02E8"/>
    <w:rsid w:val="004C2C2D"/>
    <w:rsid w:val="004C5D7D"/>
    <w:rsid w:val="004D7EDA"/>
    <w:rsid w:val="004F1F2C"/>
    <w:rsid w:val="00513E31"/>
    <w:rsid w:val="00525628"/>
    <w:rsid w:val="00544205"/>
    <w:rsid w:val="00572213"/>
    <w:rsid w:val="00593B42"/>
    <w:rsid w:val="005C1C51"/>
    <w:rsid w:val="005C2811"/>
    <w:rsid w:val="005D067D"/>
    <w:rsid w:val="005E2E02"/>
    <w:rsid w:val="0061173A"/>
    <w:rsid w:val="006455BB"/>
    <w:rsid w:val="00691BAF"/>
    <w:rsid w:val="006946BD"/>
    <w:rsid w:val="006A2CCC"/>
    <w:rsid w:val="006B680A"/>
    <w:rsid w:val="006B73AB"/>
    <w:rsid w:val="006E2255"/>
    <w:rsid w:val="006E71C7"/>
    <w:rsid w:val="006F5261"/>
    <w:rsid w:val="00713EDB"/>
    <w:rsid w:val="00720E7F"/>
    <w:rsid w:val="007240D6"/>
    <w:rsid w:val="007243CE"/>
    <w:rsid w:val="007269DA"/>
    <w:rsid w:val="0073092A"/>
    <w:rsid w:val="00740515"/>
    <w:rsid w:val="00740637"/>
    <w:rsid w:val="00742865"/>
    <w:rsid w:val="007448CF"/>
    <w:rsid w:val="00745906"/>
    <w:rsid w:val="00745A09"/>
    <w:rsid w:val="00746A87"/>
    <w:rsid w:val="00785216"/>
    <w:rsid w:val="007A6699"/>
    <w:rsid w:val="007D5DE3"/>
    <w:rsid w:val="007D77CC"/>
    <w:rsid w:val="007E401F"/>
    <w:rsid w:val="0080211B"/>
    <w:rsid w:val="008034BD"/>
    <w:rsid w:val="00861C7A"/>
    <w:rsid w:val="008A1666"/>
    <w:rsid w:val="008A7EE2"/>
    <w:rsid w:val="008C76D2"/>
    <w:rsid w:val="008D4155"/>
    <w:rsid w:val="00946F6E"/>
    <w:rsid w:val="009530BA"/>
    <w:rsid w:val="00961D41"/>
    <w:rsid w:val="0098648C"/>
    <w:rsid w:val="00987E6B"/>
    <w:rsid w:val="009B31EA"/>
    <w:rsid w:val="009B48F2"/>
    <w:rsid w:val="009B6898"/>
    <w:rsid w:val="009C29A4"/>
    <w:rsid w:val="009C675F"/>
    <w:rsid w:val="009C7A02"/>
    <w:rsid w:val="009D341E"/>
    <w:rsid w:val="009D4B7F"/>
    <w:rsid w:val="00A3397D"/>
    <w:rsid w:val="00A54D2A"/>
    <w:rsid w:val="00A60135"/>
    <w:rsid w:val="00A710F2"/>
    <w:rsid w:val="00A716D4"/>
    <w:rsid w:val="00AB36B5"/>
    <w:rsid w:val="00AB3E1D"/>
    <w:rsid w:val="00AB4FFA"/>
    <w:rsid w:val="00AB5FCD"/>
    <w:rsid w:val="00AC0050"/>
    <w:rsid w:val="00AD3DF7"/>
    <w:rsid w:val="00AD4F87"/>
    <w:rsid w:val="00AE2B14"/>
    <w:rsid w:val="00AE4CE7"/>
    <w:rsid w:val="00AF0B71"/>
    <w:rsid w:val="00AF0DA9"/>
    <w:rsid w:val="00AF3E41"/>
    <w:rsid w:val="00B00D45"/>
    <w:rsid w:val="00B07A64"/>
    <w:rsid w:val="00B16C60"/>
    <w:rsid w:val="00B3051C"/>
    <w:rsid w:val="00B47EA6"/>
    <w:rsid w:val="00B6077F"/>
    <w:rsid w:val="00B6092C"/>
    <w:rsid w:val="00B640A1"/>
    <w:rsid w:val="00B746CF"/>
    <w:rsid w:val="00B85ED3"/>
    <w:rsid w:val="00BA3441"/>
    <w:rsid w:val="00BB27A3"/>
    <w:rsid w:val="00BB282A"/>
    <w:rsid w:val="00BC5723"/>
    <w:rsid w:val="00BC6A33"/>
    <w:rsid w:val="00BC7DEB"/>
    <w:rsid w:val="00BD27E1"/>
    <w:rsid w:val="00BE37DB"/>
    <w:rsid w:val="00C23181"/>
    <w:rsid w:val="00C46C00"/>
    <w:rsid w:val="00C503BC"/>
    <w:rsid w:val="00C5130E"/>
    <w:rsid w:val="00C66B65"/>
    <w:rsid w:val="00C70112"/>
    <w:rsid w:val="00C82588"/>
    <w:rsid w:val="00C95E86"/>
    <w:rsid w:val="00CA1767"/>
    <w:rsid w:val="00CA19C7"/>
    <w:rsid w:val="00CA75E9"/>
    <w:rsid w:val="00CB3068"/>
    <w:rsid w:val="00CC24F9"/>
    <w:rsid w:val="00CC47E9"/>
    <w:rsid w:val="00CF3605"/>
    <w:rsid w:val="00D11ECB"/>
    <w:rsid w:val="00D36E07"/>
    <w:rsid w:val="00D4658F"/>
    <w:rsid w:val="00D63357"/>
    <w:rsid w:val="00D82B6F"/>
    <w:rsid w:val="00DB5D73"/>
    <w:rsid w:val="00DC1643"/>
    <w:rsid w:val="00DE7386"/>
    <w:rsid w:val="00DF0008"/>
    <w:rsid w:val="00DF15A3"/>
    <w:rsid w:val="00DF786E"/>
    <w:rsid w:val="00E04F1A"/>
    <w:rsid w:val="00E154A1"/>
    <w:rsid w:val="00E157F4"/>
    <w:rsid w:val="00E42E71"/>
    <w:rsid w:val="00E6229F"/>
    <w:rsid w:val="00E8115E"/>
    <w:rsid w:val="00EA2500"/>
    <w:rsid w:val="00EA5976"/>
    <w:rsid w:val="00EB7EE7"/>
    <w:rsid w:val="00ED1A1F"/>
    <w:rsid w:val="00ED6EA8"/>
    <w:rsid w:val="00ED7822"/>
    <w:rsid w:val="00F14FA0"/>
    <w:rsid w:val="00F152B9"/>
    <w:rsid w:val="00F26033"/>
    <w:rsid w:val="00FA51C7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1393D3DC"/>
  <w15:docId w15:val="{E0A9F78E-56C6-489F-A065-31EC79B1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4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7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7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34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03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4051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7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785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8521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85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521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73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7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0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0D6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00053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ED1A1F"/>
    <w:pPr>
      <w:jc w:val="both"/>
    </w:pPr>
    <w:rPr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ED1A1F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0779">
          <w:marLeft w:val="2400"/>
          <w:marRight w:val="0"/>
          <w:marTop w:val="0"/>
          <w:marBottom w:val="0"/>
          <w:divBdr>
            <w:top w:val="single" w:sz="6" w:space="12" w:color="A7D7F9"/>
            <w:left w:val="single" w:sz="6" w:space="12" w:color="A7D7F9"/>
            <w:bottom w:val="single" w:sz="6" w:space="12" w:color="A7D7F9"/>
            <w:right w:val="single" w:sz="2" w:space="12" w:color="A7D7F9"/>
          </w:divBdr>
          <w:divsChild>
            <w:div w:id="352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37627">
                          <w:marLeft w:val="336"/>
                          <w:marRight w:val="0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87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102521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A2A9B1"/>
                            <w:left w:val="single" w:sz="6" w:space="5" w:color="A2A9B1"/>
                            <w:bottom w:val="single" w:sz="6" w:space="5" w:color="A2A9B1"/>
                            <w:right w:val="single" w:sz="6" w:space="5" w:color="A2A9B1"/>
                          </w:divBdr>
                        </w:div>
                        <w:div w:id="1408961524">
                          <w:marLeft w:val="0"/>
                          <w:marRight w:val="336"/>
                          <w:marTop w:val="120"/>
                          <w:marBottom w:val="3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5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C8CCD1"/>
                                <w:left w:val="single" w:sz="6" w:space="2" w:color="C8CCD1"/>
                                <w:bottom w:val="single" w:sz="6" w:space="2" w:color="C8CCD1"/>
                                <w:right w:val="single" w:sz="6" w:space="2" w:color="C8CCD1"/>
                              </w:divBdr>
                            </w:div>
                          </w:divsChild>
                        </w:div>
                        <w:div w:id="684593728">
                          <w:marLeft w:val="240"/>
                          <w:marRight w:val="240"/>
                          <w:marTop w:val="240"/>
                          <w:marBottom w:val="240"/>
                          <w:divBdr>
                            <w:top w:val="single" w:sz="6" w:space="5" w:color="C0C0C0"/>
                            <w:left w:val="single" w:sz="6" w:space="5" w:color="C0C0C0"/>
                            <w:bottom w:val="single" w:sz="6" w:space="5" w:color="C0C0C0"/>
                            <w:right w:val="single" w:sz="6" w:space="5" w:color="C0C0C0"/>
                          </w:divBdr>
                          <w:divsChild>
                            <w:div w:id="7944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0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2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4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29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9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84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5344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93843">
                          <w:marLeft w:val="0"/>
                          <w:marRight w:val="0"/>
                          <w:marTop w:val="72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475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single" w:sz="6" w:space="2" w:color="A2A9B1"/>
                            <w:left w:val="single" w:sz="6" w:space="2" w:color="A2A9B1"/>
                            <w:bottom w:val="single" w:sz="6" w:space="2" w:color="A2A9B1"/>
                            <w:right w:val="single" w:sz="6" w:space="2" w:color="A2A9B1"/>
                          </w:divBdr>
                          <w:divsChild>
                            <w:div w:id="24349627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611935">
                              <w:marLeft w:val="960"/>
                              <w:marRight w:val="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001761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21796">
                          <w:marLeft w:val="960"/>
                          <w:marRight w:val="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370637">
                  <w:marLeft w:val="0"/>
                  <w:marRight w:val="0"/>
                  <w:marTop w:val="240"/>
                  <w:marBottom w:val="0"/>
                  <w:divBdr>
                    <w:top w:val="single" w:sz="6" w:space="4" w:color="A2A9B1"/>
                    <w:left w:val="single" w:sz="6" w:space="4" w:color="A2A9B1"/>
                    <w:bottom w:val="single" w:sz="6" w:space="4" w:color="A2A9B1"/>
                    <w:right w:val="single" w:sz="6" w:space="4" w:color="A2A9B1"/>
                  </w:divBdr>
                  <w:divsChild>
                    <w:div w:id="11862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66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8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974040">
                  <w:marLeft w:val="240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29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3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69971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15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7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09885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63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6040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389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6471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672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82401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4746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0376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7220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15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109268">
                  <w:marLeft w:val="168"/>
                  <w:marRight w:val="14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828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0981998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r.wikipedia.org/wiki/%D0%A5%D0%B5%D0%BA%D1%82%D0%B0%D1%80" TargetMode="External"/><Relationship Id="rId18" Type="http://schemas.openxmlformats.org/officeDocument/2006/relationships/hyperlink" Target="https://sr.wikipedia.org/wiki/%D0%94%D1%83%D0%BD%D0%B0%D0%B2" TargetMode="External"/><Relationship Id="rId26" Type="http://schemas.openxmlformats.org/officeDocument/2006/relationships/hyperlink" Target="https://sr.wikipedia.org/wiki/2004" TargetMode="External"/><Relationship Id="rId39" Type="http://schemas.openxmlformats.org/officeDocument/2006/relationships/hyperlink" Target="https://sr.wikipedia.org/wiki/%D0%92%D0%B8%D0%B7%D0%B0%D0%BD%D1%82%D0%B8%D1%98%D1%81%D0%BA%D0%BE_%D1%86%D0%B0%D1%80%D1%81%D1%82%D0%B2%D0%BE" TargetMode="External"/><Relationship Id="rId21" Type="http://schemas.openxmlformats.org/officeDocument/2006/relationships/hyperlink" Target="https://sr.wikipedia.org/wiki/%D0%91%D0%B0%D1%87" TargetMode="External"/><Relationship Id="rId34" Type="http://schemas.openxmlformats.org/officeDocument/2006/relationships/hyperlink" Target="https://sr.wikipedia.org/wiki/%D0%A0%D0%B8%D0%BC%D1%81%D0%BA%D0%BE_%D1%86%D0%B0%D1%80%D1%81%D1%82%D0%B2%D0%BE" TargetMode="External"/><Relationship Id="rId42" Type="http://schemas.openxmlformats.org/officeDocument/2006/relationships/hyperlink" Target="https://sr.wikipedia.org/wiki/6._%D0%B2%D0%B5%D0%BA" TargetMode="External"/><Relationship Id="rId47" Type="http://schemas.openxmlformats.org/officeDocument/2006/relationships/hyperlink" Target="https://sr.wikipedia.org/wiki/%D0%A1%D1%80%D0%B1%D0%B8" TargetMode="External"/><Relationship Id="rId50" Type="http://schemas.openxmlformats.org/officeDocument/2006/relationships/hyperlink" Target="https://sr.wikipedia.org/wiki/%D0%90%D1%83%D1%81%D1%82%D1%80%D0%BE%D1%83%D0%B3%D0%B0%D1%80%D1%81%D0%BA%D0%B0" TargetMode="External"/><Relationship Id="rId55" Type="http://schemas.openxmlformats.org/officeDocument/2006/relationships/hyperlink" Target="https://sr.wikipedia.org/wiki/%D0%94%D1%80%D1%83%D0%B3%D0%B8_%D1%81%D0%B2%D0%B5%D1%82%D1%81%D0%BA%D0%B8_%D1%80%D0%B0%D1%82" TargetMode="External"/><Relationship Id="rId63" Type="http://schemas.openxmlformats.org/officeDocument/2006/relationships/hyperlink" Target="https://sr.wikipedia.org/wiki/%D0%A1%D0%B5%D0%BB%D0%B5%D0%BD%D1%87%D0%B0" TargetMode="External"/><Relationship Id="rId68" Type="http://schemas.openxmlformats.org/officeDocument/2006/relationships/hyperlink" Target="https://sr.wikipedia.org/sr-ec/%D0%9E%D0%BF%D1%88%D1%82%D0%B8%D0%BD%D0%B0_%D0%91%D0%B0%D1%87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sr.wikipedia.org/wiki/%D0%A5%D1%80%D0%B2%D0%B0%D1%82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r.wikipedia.org/wiki/%D0%9E%D0%BF%D1%88%D1%82%D0%B8%D0%BD%D0%B0_%D0%91%D0%B0%D1%87%D0%BA%D0%B0_%D0%9F%D0%B0%D0%BB%D0%B0%D0%BD%D0%BA%D0%B0" TargetMode="External"/><Relationship Id="rId29" Type="http://schemas.openxmlformats.org/officeDocument/2006/relationships/control" Target="activeX/activeX1.xml"/><Relationship Id="rId11" Type="http://schemas.openxmlformats.org/officeDocument/2006/relationships/hyperlink" Target="https://sr.wikipedia.org/wiki/%D0%88%D1%83%D0%B6%D0%BD%D0%BE%D0%B1%D0%B0%D1%87%D0%BA%D0%B8_%D1%83%D0%BF%D1%80%D0%B0%D0%B2%D0%BD%D0%B8_%D0%BE%D0%BA%D1%80%D1%83%D0%B3" TargetMode="External"/><Relationship Id="rId24" Type="http://schemas.openxmlformats.org/officeDocument/2006/relationships/hyperlink" Target="https://sr.wikipedia.org/wiki/%D0%A1%D1%83%D0%B1%D0%BE%D1%82%D0%B8%D1%86%D0%B0" TargetMode="External"/><Relationship Id="rId32" Type="http://schemas.openxmlformats.org/officeDocument/2006/relationships/hyperlink" Target="https://sr.wikipedia.org/wiki/%D0%91%D1%80%D0%BE%D0%BD%D0%B7%D0%B0%D0%BD%D0%BE_%D0%B4%D0%BE%D0%B1%D0%B0" TargetMode="External"/><Relationship Id="rId37" Type="http://schemas.openxmlformats.org/officeDocument/2006/relationships/hyperlink" Target="https://sr.wikipedia.org/wiki/%D0%88%D1%83%D1%81%D1%82%D0%B8%D0%BD%D0%B8%D1%98%D0%B0%D0%BD_I" TargetMode="External"/><Relationship Id="rId40" Type="http://schemas.openxmlformats.org/officeDocument/2006/relationships/hyperlink" Target="https://sr.wikipedia.org/wiki/535" TargetMode="External"/><Relationship Id="rId45" Type="http://schemas.openxmlformats.org/officeDocument/2006/relationships/hyperlink" Target="https://sr.wikipedia.org/wiki/%D0%92%D0%B5%D0%BB%D0%B8%D0%BA%D0%B5_%D1%81%D0%B5%D0%BE%D0%B1%D0%B5_%D0%A1%D1%80%D0%B1%D0%B0" TargetMode="External"/><Relationship Id="rId53" Type="http://schemas.openxmlformats.org/officeDocument/2006/relationships/hyperlink" Target="https://sr.wikipedia.org/wiki/1760" TargetMode="External"/><Relationship Id="rId58" Type="http://schemas.openxmlformats.org/officeDocument/2006/relationships/hyperlink" Target="https://sr.wikipedia.org/wiki/%D0%91%D0%B0%D1%87" TargetMode="External"/><Relationship Id="rId66" Type="http://schemas.openxmlformats.org/officeDocument/2006/relationships/hyperlink" Target="https://sr.wikipedia.org/wiki/%D0%95%D0%B2%D0%B0%D0%BD%D0%B3%D0%B5%D0%BB%D0%B8%D0%B7%D0%B0%D0%BC" TargetMode="External"/><Relationship Id="rId74" Type="http://schemas.openxmlformats.org/officeDocument/2006/relationships/hyperlink" Target="mailto:kolibri.bac@g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hyperlink" Target="https://sr.wikipedia.org/wiki/%D0%91%D0%B5%D0%BE%D0%B3%D1%80%D0%B0%D0%B4" TargetMode="External"/><Relationship Id="rId28" Type="http://schemas.openxmlformats.org/officeDocument/2006/relationships/image" Target="media/image2.wmf"/><Relationship Id="rId36" Type="http://schemas.openxmlformats.org/officeDocument/2006/relationships/hyperlink" Target="https://sr.wikipedia.org/wiki/%D0%91%D0%B0%D1%87%D0%BA%D0%B0" TargetMode="External"/><Relationship Id="rId49" Type="http://schemas.openxmlformats.org/officeDocument/2006/relationships/hyperlink" Target="https://sr.wikipedia.org/wiki/%D0%A8%D0%BE%D0%BA%D1%86%D0%B8" TargetMode="External"/><Relationship Id="rId57" Type="http://schemas.openxmlformats.org/officeDocument/2006/relationships/hyperlink" Target="https://sr.wikipedia.org/wiki/%D0%A5%D0%B5%D1%80%D1%86%D0%B5%D0%B3%D0%BE%D0%B2%D0%B8%D0%BD%D0%B0" TargetMode="External"/><Relationship Id="rId61" Type="http://schemas.openxmlformats.org/officeDocument/2006/relationships/hyperlink" Target="https://sr.wikipedia.org/wiki/%D0%92%D0%B0%D1%98%D1%81%D0%BA%D0%B0" TargetMode="External"/><Relationship Id="rId10" Type="http://schemas.openxmlformats.org/officeDocument/2006/relationships/hyperlink" Target="https://sr.wikipedia.org/wiki/%D0%92%D0%BE%D1%98%D0%B2%D0%BE%D0%B4%D0%B8%D0%BD%D0%B0" TargetMode="External"/><Relationship Id="rId19" Type="http://schemas.openxmlformats.org/officeDocument/2006/relationships/hyperlink" Target="https://sr.wikipedia.org/wiki/%D0%92%D1%83%D0%BA%D0%BE%D0%B2%D0%B0%D1%80" TargetMode="External"/><Relationship Id="rId31" Type="http://schemas.openxmlformats.org/officeDocument/2006/relationships/image" Target="media/image3.png"/><Relationship Id="rId44" Type="http://schemas.openxmlformats.org/officeDocument/2006/relationships/hyperlink" Target="https://sr.wikipedia.org/wiki/%D0%9C%D0%B0%D1%92%D0%B0%D1%80%D0%B8" TargetMode="External"/><Relationship Id="rId52" Type="http://schemas.openxmlformats.org/officeDocument/2006/relationships/hyperlink" Target="https://sr.wikipedia.org/wiki/%D0%A1%D0%BB%D0%BE%D0%B2%D0%B0%D1%86%D0%B8" TargetMode="External"/><Relationship Id="rId60" Type="http://schemas.openxmlformats.org/officeDocument/2006/relationships/hyperlink" Target="https://sr.wikipedia.org/wiki/%D0%91%D0%BE%D1%92%D0%B0%D0%BD%D0%B8" TargetMode="External"/><Relationship Id="rId65" Type="http://schemas.openxmlformats.org/officeDocument/2006/relationships/hyperlink" Target="https://sr.wikipedia.org/wiki/%D0%9A%D0%B0%D1%82%D0%BE%D0%BB%D0%B8%D1%87%D0%BA%D0%B0_%D1%86%D1%80%D0%BA%D0%B2%D0%B0" TargetMode="External"/><Relationship Id="rId73" Type="http://schemas.openxmlformats.org/officeDocument/2006/relationships/hyperlink" Target="https://sr.wikipedia.org/wiki/%D0%A0%D0%BE%D0%BC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.wikipedia.org/wiki/%D0%A2%D0%B5%D1%80%D0%B8%D1%82%D0%BE%D1%80%D0%B8%D1%98%D0%B0%D0%BB%D0%BD%D0%B0_%D0%BE%D1%80%D0%B3%D0%B0%D0%BD%D0%B8%D0%B7%D0%B0%D1%86%D0%B8%D1%98%D0%B0_%D0%A1%D1%80%D0%B1%D0%B8%D1%98%D0%B5" TargetMode="External"/><Relationship Id="rId14" Type="http://schemas.openxmlformats.org/officeDocument/2006/relationships/hyperlink" Target="https://sr.wikipedia.org/wiki/%D0%94%D0%B0%D1%82%D0%BE%D1%82%D0%B5%D0%BA%D0%B0:Bac_mun.png" TargetMode="External"/><Relationship Id="rId22" Type="http://schemas.openxmlformats.org/officeDocument/2006/relationships/hyperlink" Target="https://sr.wikipedia.org/wiki/%D0%9D%D0%BE%D0%B2%D0%B8_%D0%A1%D0%B0%D0%B4" TargetMode="External"/><Relationship Id="rId27" Type="http://schemas.openxmlformats.org/officeDocument/2006/relationships/hyperlink" Target="https://sr.wikipedia.org/wiki/%D0%9F%D1%80%D0%B8%D1%80%D0%BE%D0%B4%D0%BD%D0%B8_%D0%BF%D1%80%D0%B8%D1%80%D0%B0%D1%88%D1%82%D0%B0%D1%98" TargetMode="External"/><Relationship Id="rId30" Type="http://schemas.openxmlformats.org/officeDocument/2006/relationships/hyperlink" Target="https://sr.wikipedia.org/wiki/%D0%94%D0%B0%D1%82%D0%BE%D1%82%D0%B5%D0%BA%D0%B0:Coat_of_Arms_of_Bac_from_1880.png" TargetMode="External"/><Relationship Id="rId35" Type="http://schemas.openxmlformats.org/officeDocument/2006/relationships/hyperlink" Target="https://sr.wikipedia.org/wiki/%D0%92%D0%B0%D1%80%D0%B2%D0%B0%D1%80%D0%B8" TargetMode="External"/><Relationship Id="rId43" Type="http://schemas.openxmlformats.org/officeDocument/2006/relationships/hyperlink" Target="https://sr.wikipedia.org/wiki/9._%D0%B2%D0%B5%D0%BA" TargetMode="External"/><Relationship Id="rId48" Type="http://schemas.openxmlformats.org/officeDocument/2006/relationships/hyperlink" Target="https://sr.wikipedia.org/wiki/%D0%A5%D1%80%D0%B2%D0%B0%D1%82%D0%B8" TargetMode="External"/><Relationship Id="rId56" Type="http://schemas.openxmlformats.org/officeDocument/2006/relationships/hyperlink" Target="https://sr.wikipedia.org/wiki/%D0%91%D0%BE%D1%81%D0%BD%D0%B0" TargetMode="External"/><Relationship Id="rId64" Type="http://schemas.openxmlformats.org/officeDocument/2006/relationships/hyperlink" Target="https://sr.wikipedia.org/wiki/%D0%9F%D1%80%D0%B0%D0%B2%D0%BE%D1%81%D0%BB%D0%B0%D0%B2%D1%99%D0%B5" TargetMode="External"/><Relationship Id="rId69" Type="http://schemas.openxmlformats.org/officeDocument/2006/relationships/hyperlink" Target="https://sr.wikipedia.org/wiki/%D0%A1%D1%80%D0%B1%D0%B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2,ohchr.org/english/bodies/crc/comments.htm" TargetMode="External"/><Relationship Id="rId51" Type="http://schemas.openxmlformats.org/officeDocument/2006/relationships/hyperlink" Target="https://sr.wikipedia.org/wiki/%D0%9D%D0%B5%D0%BC%D1%86%D0%B8" TargetMode="External"/><Relationship Id="rId72" Type="http://schemas.openxmlformats.org/officeDocument/2006/relationships/hyperlink" Target="https://sr.wikipedia.org/wiki/%D0%9C%D0%B0%D1%92%D0%B0%D1%80%D0%B8" TargetMode="External"/><Relationship Id="rId3" Type="http://schemas.openxmlformats.org/officeDocument/2006/relationships/styles" Target="styles.xml"/><Relationship Id="rId12" Type="http://schemas.openxmlformats.org/officeDocument/2006/relationships/hyperlink" Target="https://sr.wikipedia.org/wiki/2004" TargetMode="External"/><Relationship Id="rId17" Type="http://schemas.openxmlformats.org/officeDocument/2006/relationships/hyperlink" Target="https://sr.wikipedia.org/wiki/%D0%9E%D0%BF%D1%88%D1%82%D0%B8%D0%BD%D0%B0_%D0%9E%D1%9F%D0%B0%D1%86%D0%B8" TargetMode="External"/><Relationship Id="rId25" Type="http://schemas.openxmlformats.org/officeDocument/2006/relationships/hyperlink" Target="https://sr.wikipedia.org/wiki/2011" TargetMode="External"/><Relationship Id="rId33" Type="http://schemas.openxmlformats.org/officeDocument/2006/relationships/hyperlink" Target="https://sr.wikipedia.org/wiki/%D0%91%D1%83%D0%B4%D0%B8%D0%BC%D0%BF%D0%B5%D1%88%D1%82%D0%B0" TargetMode="External"/><Relationship Id="rId38" Type="http://schemas.openxmlformats.org/officeDocument/2006/relationships/hyperlink" Target="https://sr.wikipedia.org/wiki/%D0%A6%D0%B0%D1%80%D0%B8%D0%B3%D1%80%D0%B0%D0%B4" TargetMode="External"/><Relationship Id="rId46" Type="http://schemas.openxmlformats.org/officeDocument/2006/relationships/hyperlink" Target="https://sr.wikipedia.org/wiki/%D0%90%D1%80%D1%81%D0%B5%D0%BD%D0%B8%D1%98%D0%B5_III_%D0%A6%D1%80%D0%BD%D0%BE%D1%98%D0%B5%D0%B2%D0%B8%D1%9B" TargetMode="External"/><Relationship Id="rId59" Type="http://schemas.openxmlformats.org/officeDocument/2006/relationships/hyperlink" Target="https://sr.wikipedia.org/wiki/%D0%91%D0%B0%D1%87%D0%BA%D0%BE_%D0%9D%D0%BE%D0%B2%D0%BE_%D0%A1%D0%B5%D0%BB%D0%BE" TargetMode="External"/><Relationship Id="rId67" Type="http://schemas.openxmlformats.org/officeDocument/2006/relationships/hyperlink" Target="https://sr.wikipedia.org/wiki/%D0%9F%D0%BE%D0%BF%D0%B8%D1%81_%D1%81%D1%82%D0%B0%D0%BD%D0%BE%D0%B2%D0%BD%D0%B8%D1%88%D1%82%D0%B2%D0%B0_2011._%D1%83_%D0%A1%D1%80%D0%B1%D0%B8%D1%98%D0%B8" TargetMode="External"/><Relationship Id="rId20" Type="http://schemas.openxmlformats.org/officeDocument/2006/relationships/hyperlink" Target="https://sr.wikipedia.org/wiki/%D0%A5%D1%80%D0%B2%D0%B0%D1%82%D1%81%D0%BA%D0%B0" TargetMode="External"/><Relationship Id="rId41" Type="http://schemas.openxmlformats.org/officeDocument/2006/relationships/hyperlink" Target="https://sr.wikipedia.org/wiki/%D0%A1%D0%BB%D0%BE%D0%B2%D0%B5%D0%BD%D0%B8" TargetMode="External"/><Relationship Id="rId54" Type="http://schemas.openxmlformats.org/officeDocument/2006/relationships/hyperlink" Target="https://sr.wikipedia.org/wiki/%D0%A1%D0%B5%D0%BB%D0%B5%D0%BD%D1%87%D0%B0" TargetMode="External"/><Relationship Id="rId62" Type="http://schemas.openxmlformats.org/officeDocument/2006/relationships/hyperlink" Target="https://sr.wikipedia.org/wiki/%D0%9F%D0%BB%D0%B0%D0%B2%D0%BD%D0%B0_(%D0%91%D0%B0%D1%87)" TargetMode="External"/><Relationship Id="rId70" Type="http://schemas.openxmlformats.org/officeDocument/2006/relationships/hyperlink" Target="https://sr.wikipedia.org/wiki/%D0%A1%D0%BB%D0%BE%D0%B2%D0%B0%D1%86%D0%B8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D5064-4C4B-4779-9CCF-DE66250B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24</Pages>
  <Words>7040</Words>
  <Characters>40132</Characters>
  <Application>Microsoft Office Word</Application>
  <DocSecurity>0</DocSecurity>
  <Lines>334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Tanja Mijić</cp:lastModifiedBy>
  <cp:revision>69</cp:revision>
  <cp:lastPrinted>2020-10-06T06:47:00Z</cp:lastPrinted>
  <dcterms:created xsi:type="dcterms:W3CDTF">2020-07-01T13:47:00Z</dcterms:created>
  <dcterms:modified xsi:type="dcterms:W3CDTF">2020-10-06T06:49:00Z</dcterms:modified>
</cp:coreProperties>
</file>