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1C4" w:rsidRDefault="009221C4" w:rsidP="009221C4">
      <w:pPr>
        <w:pStyle w:val="NoSpacing"/>
        <w:ind w:left="142" w:hanging="142"/>
        <w:rPr>
          <w:rFonts w:ascii="Times New Roman" w:hAnsi="Times New Roman" w:cstheme="minorBidi"/>
          <w:color w:val="auto"/>
          <w:sz w:val="16"/>
          <w:szCs w:val="16"/>
          <w:lang w:val="sr-Cyrl-RS"/>
        </w:rPr>
      </w:pPr>
      <w:r>
        <w:rPr>
          <w:rFonts w:asciiTheme="minorHAnsi" w:hAnsiTheme="minorHAnsi" w:cstheme="minorBidi"/>
          <w:noProof/>
          <w:sz w:val="22"/>
          <w:lang w:val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05815" cy="1144270"/>
                <wp:effectExtent l="0" t="0" r="1333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1144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1C4" w:rsidRDefault="009221C4" w:rsidP="009221C4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742950" cy="9429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97" r="77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pt;width:63.45pt;height:90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" filled="f" stroked="f" strokeweight=".5pt">
                <v:textbox inset="0,0,0,0">
                  <w:txbxContent>
                    <w:p w:rsidR="009221C4" w:rsidRDefault="009221C4" w:rsidP="009221C4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lang w:val="sr-Latn-RS" w:eastAsia="sr-Latn-RS"/>
                        </w:rPr>
                        <w:drawing>
                          <wp:inline distT="0" distB="0" distL="0" distR="0">
                            <wp:extent cx="742950" cy="9429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97" r="77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9686993"/>
      <w:r>
        <w:rPr>
          <w:rFonts w:ascii="Myriad Pro" w:hAnsi="Myriad Pro" w:cs="Arial"/>
          <w:sz w:val="16"/>
          <w:szCs w:val="16"/>
          <w:lang w:val="sr-Cyrl-RS"/>
        </w:rPr>
        <w:tab/>
        <w:t xml:space="preserve">  </w:t>
      </w:r>
      <w:r>
        <w:rPr>
          <w:rFonts w:ascii="Myriad Pro" w:hAnsi="Myriad Pro" w:cs="Arial"/>
          <w:sz w:val="16"/>
          <w:szCs w:val="16"/>
          <w:lang w:val="sr-Cyrl-RS"/>
        </w:rPr>
        <w:tab/>
      </w:r>
      <w:r>
        <w:rPr>
          <w:rFonts w:ascii="Times New Roman" w:hAnsi="Times New Roman"/>
          <w:sz w:val="16"/>
          <w:szCs w:val="16"/>
          <w:lang w:val="sr-Cyrl-RS"/>
        </w:rPr>
        <w:tab/>
      </w:r>
    </w:p>
    <w:p w:rsidR="009221C4" w:rsidRDefault="009221C4" w:rsidP="009221C4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:rsidR="009221C4" w:rsidRDefault="009221C4" w:rsidP="009221C4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:rsidR="009221C4" w:rsidRDefault="009221C4" w:rsidP="009221C4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:rsidR="009221C4" w:rsidRDefault="009221C4" w:rsidP="009221C4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:rsidR="009221C4" w:rsidRDefault="009221C4" w:rsidP="009221C4">
      <w:pPr>
        <w:pStyle w:val="NoSpacing"/>
        <w:ind w:left="142" w:hanging="142"/>
        <w:rPr>
          <w:rFonts w:ascii="Times New Roman" w:hAnsi="Times New Roman"/>
          <w:sz w:val="16"/>
          <w:szCs w:val="16"/>
          <w:lang w:val="sr-Cyrl-RS"/>
        </w:rPr>
      </w:pPr>
    </w:p>
    <w:p w:rsidR="009221C4" w:rsidRDefault="009221C4" w:rsidP="009221C4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:rsidR="009221C4" w:rsidRDefault="009221C4" w:rsidP="009221C4">
      <w:pPr>
        <w:pStyle w:val="NoSpacing"/>
        <w:ind w:left="142" w:hanging="142"/>
        <w:rPr>
          <w:rFonts w:ascii="Arial" w:hAnsi="Arial" w:cs="Arial"/>
          <w:sz w:val="16"/>
          <w:szCs w:val="16"/>
          <w:lang w:val="sr-Cyrl-RS"/>
        </w:rPr>
      </w:pPr>
    </w:p>
    <w:p w:rsidR="009221C4" w:rsidRDefault="009221C4" w:rsidP="009221C4">
      <w:pPr>
        <w:pStyle w:val="NoSpacing"/>
        <w:rPr>
          <w:rFonts w:ascii="Arial" w:hAnsi="Arial" w:cs="Arial"/>
          <w:sz w:val="16"/>
          <w:szCs w:val="16"/>
          <w:lang w:val="sr-Cyrl-RS"/>
        </w:rPr>
      </w:pPr>
    </w:p>
    <w:p w:rsidR="009221C4" w:rsidRDefault="009221C4" w:rsidP="009221C4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РЕПУБЛИКА СРБИЈА</w:t>
      </w:r>
    </w:p>
    <w:p w:rsidR="009221C4" w:rsidRDefault="009221C4" w:rsidP="009221C4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АУТОНОМНА ПОКРАЈИНА ВОЈВОДИНА</w:t>
      </w:r>
    </w:p>
    <w:p w:rsidR="009221C4" w:rsidRDefault="009221C4" w:rsidP="009221C4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ОПШТИНА БАЧ</w:t>
      </w:r>
    </w:p>
    <w:p w:rsidR="009221C4" w:rsidRDefault="009221C4" w:rsidP="009221C4">
      <w:pPr>
        <w:pStyle w:val="NoSpacing"/>
        <w:ind w:left="142" w:hanging="142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Општинска управа Бач</w:t>
      </w:r>
    </w:p>
    <w:p w:rsidR="009221C4" w:rsidRDefault="009221C4" w:rsidP="009221C4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Одељење за урбанизам, заштиту животне средине,</w:t>
      </w:r>
    </w:p>
    <w:p w:rsidR="009221C4" w:rsidRDefault="009221C4" w:rsidP="009221C4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 xml:space="preserve"> имовинско правне и комунално стамбене послове</w:t>
      </w:r>
      <w:bookmarkEnd w:id="0"/>
    </w:p>
    <w:p w:rsidR="009221C4" w:rsidRDefault="009221C4" w:rsidP="009221C4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</w:p>
    <w:p w:rsidR="009221C4" w:rsidRDefault="009221C4" w:rsidP="009221C4">
      <w:pPr>
        <w:pStyle w:val="NoSpacing"/>
        <w:rPr>
          <w:rFonts w:ascii="Arial" w:hAnsi="Arial" w:cs="Arial"/>
          <w:b/>
          <w:sz w:val="16"/>
          <w:szCs w:val="16"/>
          <w:lang w:val="sr-Cyrl-RS"/>
        </w:rPr>
      </w:pPr>
    </w:p>
    <w:p w:rsidR="00EC1D98" w:rsidRPr="00875036" w:rsidRDefault="00EC1D98" w:rsidP="0021628C">
      <w:pPr>
        <w:jc w:val="center"/>
        <w:rPr>
          <w:rFonts w:cs="Arial"/>
          <w:b/>
          <w:sz w:val="24"/>
          <w:szCs w:val="24"/>
        </w:rPr>
      </w:pPr>
      <w:r w:rsidRPr="00875036">
        <w:rPr>
          <w:rFonts w:cs="Arial"/>
          <w:b/>
          <w:sz w:val="24"/>
          <w:szCs w:val="24"/>
        </w:rPr>
        <w:t>ЗАХТЕВ ЗА ОДРЕЂИВАЊЕ ОБИМА И САДРЖАЈА АЖУРИРАНЕ СТУДИЈЕ</w:t>
      </w:r>
    </w:p>
    <w:p w:rsidR="00EC1D98" w:rsidRPr="00875036" w:rsidRDefault="00EC1D98" w:rsidP="0021628C">
      <w:pPr>
        <w:jc w:val="center"/>
        <w:rPr>
          <w:rFonts w:cs="Arial"/>
          <w:sz w:val="24"/>
          <w:szCs w:val="24"/>
        </w:rPr>
      </w:pPr>
      <w:r w:rsidRPr="00875036">
        <w:rPr>
          <w:rFonts w:cs="Arial"/>
          <w:b/>
          <w:sz w:val="24"/>
          <w:szCs w:val="24"/>
        </w:rPr>
        <w:t xml:space="preserve"> О ПРОЦЕНИ УТИЦАЈА </w:t>
      </w:r>
    </w:p>
    <w:p w:rsidR="00EC1D98" w:rsidRPr="00875036" w:rsidRDefault="00EC1D98" w:rsidP="0021628C">
      <w:pPr>
        <w:jc w:val="center"/>
        <w:rPr>
          <w:rFonts w:cs="Arial"/>
          <w:b/>
          <w:sz w:val="20"/>
        </w:rPr>
      </w:pPr>
    </w:p>
    <w:p w:rsidR="00EC1D98" w:rsidRPr="00875036" w:rsidRDefault="00EC1D98" w:rsidP="0021628C">
      <w:pPr>
        <w:jc w:val="center"/>
        <w:rPr>
          <w:rFonts w:cs="Arial"/>
          <w:b/>
          <w:sz w:val="20"/>
        </w:rPr>
      </w:pPr>
    </w:p>
    <w:p w:rsidR="00EC1D98" w:rsidRPr="00875036" w:rsidRDefault="00EC1D98" w:rsidP="00875036">
      <w:pPr>
        <w:spacing w:line="360" w:lineRule="auto"/>
        <w:ind w:firstLine="709"/>
        <w:jc w:val="both"/>
        <w:rPr>
          <w:rFonts w:cs="Arial"/>
          <w:color w:val="000000"/>
          <w:sz w:val="20"/>
        </w:rPr>
      </w:pPr>
      <w:r w:rsidRPr="00875036">
        <w:rPr>
          <w:rFonts w:cs="Arial"/>
          <w:color w:val="000000"/>
          <w:sz w:val="20"/>
        </w:rPr>
        <w:t>На основу члана  28. Закона о процени утицаја на животну средину (</w:t>
      </w:r>
      <w:r w:rsidR="00D777D8" w:rsidRPr="00875036">
        <w:rPr>
          <w:rFonts w:cs="Arial"/>
          <w:sz w:val="20"/>
        </w:rPr>
        <w:t>„Службени гласник РС“ број</w:t>
      </w:r>
      <w:r w:rsidRPr="00875036">
        <w:rPr>
          <w:rFonts w:cs="Arial"/>
          <w:color w:val="000000"/>
          <w:sz w:val="20"/>
        </w:rPr>
        <w:t xml:space="preserve"> 135/04 и 36/09) и члана 3. </w:t>
      </w:r>
      <w:bookmarkStart w:id="1" w:name="__DdeLink__196_29441197111"/>
      <w:r w:rsidRPr="00875036">
        <w:rPr>
          <w:rFonts w:cs="Arial"/>
          <w:color w:val="000000"/>
          <w:sz w:val="20"/>
        </w:rPr>
        <w:t>Правилника о садржини захтева о потреби процене утицаја и садржини захтева за одређивање обима и садржаја студије о процени утицаја на животну средину</w:t>
      </w:r>
      <w:bookmarkEnd w:id="1"/>
      <w:r w:rsidRPr="00875036">
        <w:rPr>
          <w:rFonts w:cs="Arial"/>
          <w:color w:val="000000"/>
          <w:sz w:val="20"/>
        </w:rPr>
        <w:t xml:space="preserve"> </w:t>
      </w:r>
      <w:bookmarkStart w:id="2" w:name="__DdeLink__402_140219611"/>
      <w:r w:rsidRPr="00875036">
        <w:rPr>
          <w:rFonts w:cs="Arial"/>
          <w:color w:val="000000"/>
          <w:sz w:val="20"/>
        </w:rPr>
        <w:t>(</w:t>
      </w:r>
      <w:r w:rsidR="00D777D8" w:rsidRPr="00875036">
        <w:rPr>
          <w:rFonts w:cs="Arial"/>
          <w:sz w:val="20"/>
        </w:rPr>
        <w:t>„Службени гласник РС“ број</w:t>
      </w:r>
      <w:r w:rsidRPr="00875036">
        <w:rPr>
          <w:rFonts w:cs="Arial"/>
          <w:color w:val="000000"/>
          <w:sz w:val="20"/>
        </w:rPr>
        <w:t xml:space="preserve"> 69/05)</w:t>
      </w:r>
      <w:bookmarkEnd w:id="2"/>
      <w:r w:rsidRPr="00875036">
        <w:rPr>
          <w:rFonts w:cs="Arial"/>
          <w:color w:val="000000"/>
          <w:sz w:val="20"/>
        </w:rPr>
        <w:t xml:space="preserve"> подносим захтев за одређивање обима  садржаја ажуриране студије о процени утицаја ПРОЈЕКТА___________________________   ________________________________________________________________________________________________________________________________________________________ на катастарској парцели бр. _____________ К.О. _______________________, на територији града/општине ______________________________ , носиоца пројекта ____________________________________________________________________________</w:t>
      </w:r>
    </w:p>
    <w:p w:rsidR="00EC1D98" w:rsidRPr="00875036" w:rsidRDefault="00EC1D98" w:rsidP="00875036">
      <w:pPr>
        <w:spacing w:line="360" w:lineRule="auto"/>
        <w:jc w:val="both"/>
        <w:rPr>
          <w:rFonts w:cs="Arial"/>
          <w:sz w:val="20"/>
        </w:rPr>
      </w:pPr>
      <w:r w:rsidRPr="00875036">
        <w:rPr>
          <w:rFonts w:cs="Arial"/>
          <w:color w:val="000000"/>
          <w:sz w:val="20"/>
        </w:rPr>
        <w:t>____________________________________________________________________________</w:t>
      </w:r>
    </w:p>
    <w:p w:rsidR="005D7D2A" w:rsidRDefault="005D7D2A" w:rsidP="00875036">
      <w:pPr>
        <w:rPr>
          <w:rFonts w:cs="Arial"/>
          <w:b/>
          <w:noProof/>
          <w:sz w:val="20"/>
          <w:u w:val="single"/>
        </w:rPr>
      </w:pPr>
    </w:p>
    <w:p w:rsidR="00875036" w:rsidRPr="00573848" w:rsidRDefault="00875036" w:rsidP="00875036">
      <w:pPr>
        <w:rPr>
          <w:rFonts w:cs="Arial"/>
          <w:b/>
          <w:noProof/>
          <w:sz w:val="20"/>
          <w:u w:val="single"/>
        </w:rPr>
      </w:pPr>
      <w:bookmarkStart w:id="3" w:name="_GoBack"/>
      <w:bookmarkEnd w:id="3"/>
      <w:r w:rsidRPr="00573848">
        <w:rPr>
          <w:rFonts w:cs="Arial"/>
          <w:b/>
          <w:noProof/>
          <w:sz w:val="20"/>
          <w:u w:val="single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875036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875036" w:rsidRPr="00573848" w:rsidRDefault="00875036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875036" w:rsidRPr="00573848" w:rsidRDefault="00875036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875036" w:rsidRPr="00573848" w:rsidRDefault="00875036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875036" w:rsidRPr="00F40002" w:rsidTr="001D5E95">
        <w:tc>
          <w:tcPr>
            <w:tcW w:w="568" w:type="dxa"/>
            <w:shd w:val="clear" w:color="auto" w:fill="auto"/>
          </w:tcPr>
          <w:p w:rsidR="00875036" w:rsidRPr="00F40002" w:rsidRDefault="00875036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75036" w:rsidRPr="00875036" w:rsidRDefault="00875036" w:rsidP="001D5E9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875036">
              <w:rPr>
                <w:rFonts w:cs="Arial"/>
                <w:sz w:val="20"/>
              </w:rPr>
              <w:t>Образац Прилог 2 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5036" w:rsidRPr="00875036" w:rsidRDefault="00875036" w:rsidP="001D5E95">
            <w:pPr>
              <w:snapToGrid w:val="0"/>
              <w:spacing w:line="276" w:lineRule="auto"/>
              <w:jc w:val="center"/>
              <w:rPr>
                <w:rFonts w:cs="Arial"/>
                <w:sz w:val="20"/>
              </w:rPr>
            </w:pPr>
            <w:r w:rsidRPr="00875036">
              <w:rPr>
                <w:rFonts w:cs="Arial"/>
                <w:sz w:val="20"/>
              </w:rPr>
              <w:t>Оригинал</w:t>
            </w:r>
          </w:p>
        </w:tc>
      </w:tr>
      <w:tr w:rsidR="00875036" w:rsidRPr="00F40002" w:rsidTr="001D5E95">
        <w:tc>
          <w:tcPr>
            <w:tcW w:w="568" w:type="dxa"/>
            <w:shd w:val="clear" w:color="auto" w:fill="auto"/>
          </w:tcPr>
          <w:p w:rsidR="00875036" w:rsidRPr="00F40002" w:rsidRDefault="00875036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</w:rPr>
              <w:t>2.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75036" w:rsidRPr="00875036" w:rsidRDefault="00875036" w:rsidP="001D5E9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875036">
              <w:rPr>
                <w:rFonts w:cs="Arial"/>
                <w:sz w:val="20"/>
              </w:rPr>
              <w:t>Идејни пројекат, односно извод из идејног пројекта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5036" w:rsidRPr="00875036" w:rsidRDefault="00875036" w:rsidP="001D5E95">
            <w:pPr>
              <w:snapToGrid w:val="0"/>
              <w:spacing w:line="276" w:lineRule="auto"/>
              <w:jc w:val="center"/>
              <w:rPr>
                <w:rFonts w:cs="Arial"/>
                <w:sz w:val="20"/>
              </w:rPr>
            </w:pPr>
            <w:r w:rsidRPr="00875036">
              <w:rPr>
                <w:rFonts w:cs="Arial"/>
                <w:sz w:val="20"/>
              </w:rPr>
              <w:t>Оригинал</w:t>
            </w:r>
          </w:p>
        </w:tc>
      </w:tr>
      <w:tr w:rsidR="00875036" w:rsidRPr="00F40002" w:rsidTr="001D5E95">
        <w:tc>
          <w:tcPr>
            <w:tcW w:w="568" w:type="dxa"/>
            <w:shd w:val="clear" w:color="auto" w:fill="auto"/>
          </w:tcPr>
          <w:p w:rsidR="00875036" w:rsidRPr="00C1278F" w:rsidRDefault="00875036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3.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75036" w:rsidRPr="00875036" w:rsidRDefault="00875036" w:rsidP="001D5E95">
            <w:pPr>
              <w:snapToGrid w:val="0"/>
              <w:spacing w:line="276" w:lineRule="auto"/>
              <w:jc w:val="both"/>
              <w:rPr>
                <w:rFonts w:cs="Arial"/>
                <w:sz w:val="20"/>
              </w:rPr>
            </w:pPr>
            <w:r w:rsidRPr="00875036">
              <w:rPr>
                <w:rFonts w:cs="Arial"/>
                <w:color w:val="000000"/>
                <w:sz w:val="20"/>
              </w:rPr>
              <w:t>Графички приказ микро и макро локације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5036" w:rsidRPr="00875036" w:rsidRDefault="00875036" w:rsidP="001D5E95">
            <w:pPr>
              <w:snapToGrid w:val="0"/>
              <w:spacing w:line="276" w:lineRule="auto"/>
              <w:jc w:val="center"/>
              <w:rPr>
                <w:rFonts w:cs="Arial"/>
                <w:sz w:val="20"/>
              </w:rPr>
            </w:pPr>
            <w:r w:rsidRPr="00875036">
              <w:rPr>
                <w:rFonts w:cs="Arial"/>
                <w:sz w:val="20"/>
              </w:rPr>
              <w:t>Оригинал</w:t>
            </w:r>
          </w:p>
        </w:tc>
      </w:tr>
      <w:tr w:rsidR="00875036" w:rsidRPr="00F40002" w:rsidTr="001D5E95">
        <w:tc>
          <w:tcPr>
            <w:tcW w:w="568" w:type="dxa"/>
            <w:shd w:val="clear" w:color="auto" w:fill="auto"/>
          </w:tcPr>
          <w:p w:rsidR="00875036" w:rsidRPr="00C1278F" w:rsidRDefault="00875036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4.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75036" w:rsidRPr="00875036" w:rsidRDefault="00875036" w:rsidP="001D5E95">
            <w:pPr>
              <w:snapToGrid w:val="0"/>
              <w:spacing w:line="276" w:lineRule="auto"/>
              <w:jc w:val="both"/>
              <w:rPr>
                <w:rFonts w:cs="Arial"/>
                <w:sz w:val="20"/>
              </w:rPr>
            </w:pPr>
            <w:r w:rsidRPr="00875036">
              <w:rPr>
                <w:rFonts w:cs="Arial"/>
                <w:color w:val="000000"/>
                <w:sz w:val="20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5036" w:rsidRPr="00875036" w:rsidRDefault="00875036" w:rsidP="001D5E95">
            <w:pPr>
              <w:snapToGrid w:val="0"/>
              <w:spacing w:line="276" w:lineRule="auto"/>
              <w:jc w:val="center"/>
              <w:rPr>
                <w:rFonts w:cs="Arial"/>
                <w:sz w:val="20"/>
              </w:rPr>
            </w:pPr>
            <w:r w:rsidRPr="00875036">
              <w:rPr>
                <w:rFonts w:cs="Arial"/>
                <w:sz w:val="20"/>
              </w:rPr>
              <w:t>Оригинал/оверена копија</w:t>
            </w:r>
          </w:p>
        </w:tc>
      </w:tr>
      <w:tr w:rsidR="00875036" w:rsidRPr="00F40002" w:rsidTr="001D5E95">
        <w:tc>
          <w:tcPr>
            <w:tcW w:w="568" w:type="dxa"/>
            <w:shd w:val="clear" w:color="auto" w:fill="auto"/>
          </w:tcPr>
          <w:p w:rsidR="00875036" w:rsidRPr="00C1278F" w:rsidRDefault="00875036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5.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75036" w:rsidRPr="00875036" w:rsidRDefault="00875036" w:rsidP="001D5E95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875036">
              <w:rPr>
                <w:rFonts w:cs="Arial"/>
                <w:sz w:val="20"/>
              </w:rPr>
              <w:t>Други докази на захтев надлежног органа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75036" w:rsidRPr="00875036" w:rsidRDefault="00875036" w:rsidP="001D5E95">
            <w:pPr>
              <w:snapToGrid w:val="0"/>
              <w:spacing w:line="276" w:lineRule="auto"/>
              <w:jc w:val="center"/>
              <w:rPr>
                <w:rFonts w:cs="Arial"/>
                <w:sz w:val="20"/>
              </w:rPr>
            </w:pPr>
            <w:r w:rsidRPr="00875036">
              <w:rPr>
                <w:rFonts w:cs="Arial"/>
                <w:sz w:val="20"/>
              </w:rPr>
              <w:t>Оригинал/оверена копија</w:t>
            </w:r>
          </w:p>
        </w:tc>
      </w:tr>
    </w:tbl>
    <w:p w:rsidR="00875036" w:rsidRDefault="00875036" w:rsidP="00875036">
      <w:pPr>
        <w:rPr>
          <w:rFonts w:cs="Arial"/>
          <w:sz w:val="20"/>
          <w:highlight w:val="yellow"/>
          <w:u w:val="single"/>
        </w:rPr>
      </w:pPr>
    </w:p>
    <w:p w:rsidR="00875036" w:rsidRPr="00FB54FF" w:rsidRDefault="00875036" w:rsidP="00875036">
      <w:pPr>
        <w:pStyle w:val="tekstdokumenta"/>
        <w:spacing w:after="0" w:line="360" w:lineRule="auto"/>
        <w:ind w:firstLine="0"/>
      </w:pPr>
      <w:r w:rsidRPr="00FB54FF">
        <w:t xml:space="preserve">Упознат/а сам </w:t>
      </w:r>
      <w:r>
        <w:t xml:space="preserve">са одредбом члана 103. став 3. </w:t>
      </w:r>
      <w:r w:rsidRPr="00FB54FF">
        <w:t xml:space="preserve">Закона о општем управном поступку („Службени гласник РС“, бр. 18/2016), којом је прописано да у поступку који се покреће по захтеву странке орган </w:t>
      </w:r>
      <w:r w:rsidRPr="00B9202B">
        <w:t>може</w:t>
      </w:r>
      <w:r>
        <w:rPr>
          <w:color w:val="FF0000"/>
        </w:rPr>
        <w:t xml:space="preserve"> </w:t>
      </w:r>
      <w:r w:rsidRPr="00FB54FF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75036" w:rsidRPr="00B9202B" w:rsidRDefault="00875036" w:rsidP="00875036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875036" w:rsidRPr="00F40002" w:rsidTr="001D5E95">
        <w:tc>
          <w:tcPr>
            <w:tcW w:w="522" w:type="dxa"/>
            <w:shd w:val="clear" w:color="auto" w:fill="D9D9D9"/>
          </w:tcPr>
          <w:p w:rsidR="00875036" w:rsidRPr="00F40002" w:rsidRDefault="00875036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831" w:type="dxa"/>
            <w:shd w:val="clear" w:color="auto" w:fill="D9D9D9"/>
          </w:tcPr>
          <w:p w:rsidR="00875036" w:rsidRPr="00F40002" w:rsidRDefault="00875036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875036" w:rsidRPr="00F40002" w:rsidRDefault="00875036" w:rsidP="001D5E95">
            <w:pPr>
              <w:spacing w:line="360" w:lineRule="auto"/>
              <w:rPr>
                <w:rFonts w:cs="Arial"/>
                <w:b/>
                <w:bCs/>
                <w:noProof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875036" w:rsidRPr="00573848" w:rsidTr="001D5E95">
        <w:tc>
          <w:tcPr>
            <w:tcW w:w="522" w:type="dxa"/>
            <w:shd w:val="clear" w:color="auto" w:fill="D9D9D9"/>
          </w:tcPr>
          <w:p w:rsidR="00875036" w:rsidRPr="00573848" w:rsidRDefault="00875036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573848">
              <w:rPr>
                <w:rFonts w:cs="Arial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875036" w:rsidRPr="00573848" w:rsidRDefault="00875036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875036" w:rsidRPr="00573848" w:rsidRDefault="00875036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875036" w:rsidRPr="00573848" w:rsidRDefault="00875036" w:rsidP="001D5E95">
            <w:pPr>
              <w:spacing w:line="360" w:lineRule="auto"/>
              <w:rPr>
                <w:rFonts w:cs="Arial"/>
                <w:noProof/>
                <w:color w:val="000000"/>
                <w:sz w:val="20"/>
              </w:rPr>
            </w:pPr>
            <w:r w:rsidRPr="00573848">
              <w:rPr>
                <w:rFonts w:cs="Arial"/>
                <w:noProof/>
                <w:color w:val="000000"/>
                <w:sz w:val="20"/>
              </w:rPr>
              <w:t>Достављам сам</w:t>
            </w:r>
          </w:p>
        </w:tc>
      </w:tr>
      <w:tr w:rsidR="00875036" w:rsidRPr="00F4000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875036" w:rsidRPr="00F40002" w:rsidRDefault="00875036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F40002">
              <w:rPr>
                <w:rFonts w:cs="Arial"/>
                <w:b/>
                <w:bCs/>
                <w:color w:val="000000"/>
                <w:sz w:val="20"/>
              </w:rPr>
              <w:t>1</w:t>
            </w:r>
            <w:r>
              <w:rPr>
                <w:rFonts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75036" w:rsidRPr="00F40002" w:rsidRDefault="00875036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875036">
              <w:rPr>
                <w:rFonts w:cs="Arial"/>
                <w:sz w:val="20"/>
              </w:rPr>
              <w:t>Извод из урбанистичког плана или потврђеног урбанистичког пројеката, односно акт о урбанистичким условима који није старији од годину дана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5036" w:rsidRPr="00F40002" w:rsidRDefault="00875036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75036" w:rsidRPr="00F40002" w:rsidRDefault="00875036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  <w:tr w:rsidR="00875036" w:rsidRPr="00F40002" w:rsidTr="001D5E95">
        <w:trPr>
          <w:trHeight w:val="405"/>
        </w:trPr>
        <w:tc>
          <w:tcPr>
            <w:tcW w:w="522" w:type="dxa"/>
            <w:shd w:val="clear" w:color="auto" w:fill="auto"/>
          </w:tcPr>
          <w:p w:rsidR="00875036" w:rsidRPr="00F40002" w:rsidRDefault="00875036" w:rsidP="001D5E95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75036" w:rsidRPr="00875036" w:rsidRDefault="00875036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  <w:r w:rsidRPr="00875036">
              <w:rPr>
                <w:rFonts w:cs="Arial"/>
                <w:color w:val="000000"/>
                <w:sz w:val="20"/>
              </w:rPr>
              <w:t>Услови и сагласности других надлежних органа и организација прибављени у складу са посебним законом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5036" w:rsidRPr="00F40002" w:rsidRDefault="00875036" w:rsidP="001D5E95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75036" w:rsidRPr="00F40002" w:rsidRDefault="00875036" w:rsidP="001D5E95">
            <w:pPr>
              <w:spacing w:line="360" w:lineRule="auto"/>
              <w:rPr>
                <w:rFonts w:cs="Arial"/>
                <w:noProof/>
                <w:color w:val="FFFFFF"/>
                <w:sz w:val="20"/>
              </w:rPr>
            </w:pPr>
          </w:p>
        </w:tc>
      </w:tr>
    </w:tbl>
    <w:p w:rsidR="00EC1D98" w:rsidRPr="00875036" w:rsidRDefault="00EC1D98" w:rsidP="0021628C">
      <w:pPr>
        <w:pStyle w:val="NoSpacing"/>
        <w:rPr>
          <w:rFonts w:ascii="Arial" w:hAnsi="Arial" w:cs="Arial"/>
          <w:i/>
          <w:sz w:val="20"/>
          <w:szCs w:val="20"/>
        </w:rPr>
      </w:pPr>
    </w:p>
    <w:p w:rsidR="006945E8" w:rsidRPr="00875036" w:rsidRDefault="006945E8" w:rsidP="00875036">
      <w:pPr>
        <w:pStyle w:val="NoSpacing"/>
        <w:tabs>
          <w:tab w:val="left" w:pos="2000"/>
        </w:tabs>
        <w:spacing w:line="360" w:lineRule="auto"/>
        <w:rPr>
          <w:rStyle w:val="Bodytext6"/>
          <w:rFonts w:ascii="Arial" w:hAnsi="Arial" w:cs="Arial"/>
          <w:color w:val="000000"/>
          <w:sz w:val="20"/>
          <w:szCs w:val="20"/>
        </w:rPr>
      </w:pPr>
    </w:p>
    <w:p w:rsidR="00EC1D98" w:rsidRPr="00875036" w:rsidRDefault="00EC1D98" w:rsidP="00875036">
      <w:pPr>
        <w:pStyle w:val="NoSpacing"/>
        <w:tabs>
          <w:tab w:val="left" w:pos="2000"/>
        </w:tabs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875036">
        <w:rPr>
          <w:rStyle w:val="Bodytext6"/>
          <w:rFonts w:ascii="Arial" w:hAnsi="Arial" w:cs="Arial"/>
          <w:b/>
          <w:color w:val="000000"/>
          <w:sz w:val="20"/>
          <w:szCs w:val="20"/>
        </w:rPr>
        <w:t>Таксе</w:t>
      </w:r>
      <w:proofErr w:type="spellEnd"/>
      <w:r w:rsidRPr="00875036">
        <w:rPr>
          <w:rStyle w:val="Bodytext6"/>
          <w:rFonts w:ascii="Arial" w:hAnsi="Arial" w:cs="Arial"/>
          <w:b/>
          <w:color w:val="000000"/>
          <w:sz w:val="20"/>
          <w:szCs w:val="20"/>
        </w:rPr>
        <w:t>/</w:t>
      </w:r>
      <w:proofErr w:type="spellStart"/>
      <w:r w:rsidRPr="00875036">
        <w:rPr>
          <w:rStyle w:val="Bodytext6"/>
          <w:rFonts w:ascii="Arial" w:hAnsi="Arial" w:cs="Arial"/>
          <w:b/>
          <w:color w:val="000000"/>
          <w:sz w:val="20"/>
          <w:szCs w:val="20"/>
        </w:rPr>
        <w:t>накнаде</w:t>
      </w:r>
      <w:proofErr w:type="spellEnd"/>
      <w:r w:rsidRPr="00875036">
        <w:rPr>
          <w:rStyle w:val="Bodytext6"/>
          <w:rFonts w:ascii="Arial" w:hAnsi="Arial" w:cs="Arial"/>
          <w:b/>
          <w:color w:val="000000"/>
          <w:sz w:val="20"/>
          <w:szCs w:val="20"/>
        </w:rPr>
        <w:t>:</w:t>
      </w:r>
      <w:r w:rsidRPr="00875036">
        <w:rPr>
          <w:rStyle w:val="Bodytext6"/>
          <w:rFonts w:ascii="Arial" w:hAnsi="Arial" w:cs="Arial"/>
          <w:b/>
          <w:color w:val="000000"/>
          <w:sz w:val="20"/>
          <w:szCs w:val="20"/>
        </w:rPr>
        <w:tab/>
      </w:r>
    </w:p>
    <w:p w:rsidR="00EC1D98" w:rsidRPr="007D669E" w:rsidRDefault="00EC1D98" w:rsidP="00A93F15">
      <w:pPr>
        <w:suppressAutoHyphens w:val="0"/>
        <w:spacing w:line="360" w:lineRule="auto"/>
        <w:ind w:firstLine="709"/>
        <w:jc w:val="both"/>
        <w:rPr>
          <w:rStyle w:val="Bodytext6"/>
          <w:rFonts w:ascii="Arial" w:hAnsi="Arial" w:cs="Arial"/>
          <w:color w:val="auto"/>
          <w:sz w:val="20"/>
        </w:rPr>
      </w:pPr>
      <w:r w:rsidRPr="00875036">
        <w:rPr>
          <w:rStyle w:val="Bodytext6"/>
          <w:rFonts w:ascii="Arial" w:hAnsi="Arial" w:cs="Arial"/>
          <w:color w:val="000000"/>
          <w:sz w:val="20"/>
        </w:rPr>
        <w:t xml:space="preserve">Републичка </w:t>
      </w:r>
      <w:r w:rsidRPr="007D669E">
        <w:rPr>
          <w:rStyle w:val="Bodytext6"/>
          <w:rFonts w:ascii="Arial" w:hAnsi="Arial" w:cs="Arial"/>
          <w:color w:val="auto"/>
          <w:sz w:val="20"/>
        </w:rPr>
        <w:t>административна такса у износу од</w:t>
      </w:r>
      <w:r w:rsidR="00815D26" w:rsidRPr="007D669E">
        <w:rPr>
          <w:rStyle w:val="Bodytext6"/>
          <w:rFonts w:ascii="Arial" w:hAnsi="Arial" w:cs="Arial"/>
          <w:color w:val="auto"/>
          <w:sz w:val="20"/>
        </w:rPr>
        <w:t xml:space="preserve"> 2</w:t>
      </w:r>
      <w:r w:rsidR="003F62CF" w:rsidRPr="007D669E">
        <w:rPr>
          <w:rStyle w:val="Bodytext6"/>
          <w:rFonts w:ascii="Arial" w:hAnsi="Arial" w:cs="Arial"/>
          <w:color w:val="auto"/>
          <w:sz w:val="20"/>
        </w:rPr>
        <w:t>.03</w:t>
      </w:r>
      <w:r w:rsidR="00815D26" w:rsidRPr="007D669E">
        <w:rPr>
          <w:rStyle w:val="Bodytext6"/>
          <w:rFonts w:ascii="Arial" w:hAnsi="Arial" w:cs="Arial"/>
          <w:color w:val="auto"/>
          <w:sz w:val="20"/>
        </w:rPr>
        <w:t>0,00</w:t>
      </w:r>
      <w:r w:rsidRPr="007D669E">
        <w:rPr>
          <w:rStyle w:val="Bodytext6"/>
          <w:rFonts w:ascii="Arial" w:hAnsi="Arial" w:cs="Arial"/>
          <w:color w:val="auto"/>
          <w:sz w:val="20"/>
        </w:rPr>
        <w:t xml:space="preserve"> динара (за Тар. бр. 186) Тарифе републичких административних такси и накнада  се уплаћује на текући рачун број </w:t>
      </w:r>
      <w:r w:rsidRPr="007D669E">
        <w:rPr>
          <w:rFonts w:cs="Arial"/>
          <w:color w:val="auto"/>
          <w:sz w:val="20"/>
          <w:lang w:eastAsia="en-US"/>
        </w:rPr>
        <w:t>840-742221843-57, корисник Буџет Републике Србије, позив на број 97 КБ</w:t>
      </w:r>
      <w:r w:rsidR="0061375F">
        <w:rPr>
          <w:rFonts w:cs="Arial"/>
          <w:color w:val="auto"/>
          <w:sz w:val="20"/>
          <w:lang w:val="sr-Cyrl-RS" w:eastAsia="en-US"/>
        </w:rPr>
        <w:t xml:space="preserve"> 68 – 204 </w:t>
      </w:r>
      <w:r w:rsidRPr="007D669E">
        <w:rPr>
          <w:rFonts w:cs="Arial"/>
          <w:color w:val="auto"/>
          <w:sz w:val="20"/>
          <w:lang w:eastAsia="en-US"/>
        </w:rPr>
        <w:t xml:space="preserve">(шифра општине), сврха дознаке „републичка административна такса“ </w:t>
      </w:r>
    </w:p>
    <w:p w:rsidR="00EC1D98" w:rsidRPr="00875036" w:rsidRDefault="00EC1D98" w:rsidP="006339E1">
      <w:pPr>
        <w:rPr>
          <w:rStyle w:val="Bodytext6"/>
          <w:rFonts w:ascii="Arial" w:hAnsi="Arial" w:cs="Arial"/>
          <w:color w:val="000000"/>
          <w:sz w:val="20"/>
        </w:rPr>
      </w:pPr>
    </w:p>
    <w:p w:rsidR="00EC1D98" w:rsidRPr="00A93F15" w:rsidRDefault="00EC1D98" w:rsidP="006339E1">
      <w:pPr>
        <w:rPr>
          <w:rStyle w:val="Bodytext6"/>
          <w:rFonts w:ascii="Arial" w:hAnsi="Arial" w:cs="Arial"/>
          <w:color w:val="000000"/>
          <w:sz w:val="20"/>
        </w:rPr>
      </w:pPr>
    </w:p>
    <w:tbl>
      <w:tblPr>
        <w:tblW w:w="9503" w:type="dxa"/>
        <w:tblLook w:val="00A0" w:firstRow="1" w:lastRow="0" w:firstColumn="1" w:lastColumn="0" w:noHBand="0" w:noVBand="0"/>
      </w:tblPr>
      <w:tblGrid>
        <w:gridCol w:w="4428"/>
        <w:gridCol w:w="5075"/>
      </w:tblGrid>
      <w:tr w:rsidR="00EC1D98" w:rsidRPr="00A93F15" w:rsidTr="00135D43">
        <w:trPr>
          <w:trHeight w:val="1473"/>
        </w:trPr>
        <w:tc>
          <w:tcPr>
            <w:tcW w:w="4428" w:type="dxa"/>
          </w:tcPr>
          <w:p w:rsidR="00EC1D98" w:rsidRPr="00A93F15" w:rsidRDefault="00EC1D98" w:rsidP="00135D4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A93F15">
              <w:rPr>
                <w:rFonts w:cs="Arial"/>
                <w:sz w:val="20"/>
              </w:rPr>
              <w:t>У________________________________,</w:t>
            </w:r>
          </w:p>
          <w:p w:rsidR="006945E8" w:rsidRPr="00A93F15" w:rsidRDefault="00EC1D98" w:rsidP="00135D4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A93F15">
              <w:rPr>
                <w:rFonts w:cs="Arial"/>
                <w:sz w:val="20"/>
              </w:rPr>
              <w:t xml:space="preserve">   </w:t>
            </w:r>
          </w:p>
          <w:p w:rsidR="00EC1D98" w:rsidRPr="00A93F15" w:rsidRDefault="00EC1D98" w:rsidP="00135D43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A93F15">
              <w:rPr>
                <w:rFonts w:cs="Arial"/>
                <w:sz w:val="20"/>
              </w:rPr>
              <w:t>__________________________ године</w:t>
            </w:r>
          </w:p>
          <w:p w:rsidR="00EC1D98" w:rsidRPr="00A93F15" w:rsidRDefault="00EC1D98" w:rsidP="00135D43">
            <w:pPr>
              <w:spacing w:line="276" w:lineRule="auto"/>
              <w:rPr>
                <w:rFonts w:cs="Arial"/>
                <w:sz w:val="20"/>
              </w:rPr>
            </w:pPr>
          </w:p>
          <w:p w:rsidR="00EC1D98" w:rsidRPr="00A93F15" w:rsidRDefault="00EC1D98" w:rsidP="00135D43">
            <w:pPr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:rsidR="00EC1D98" w:rsidRPr="00A93F15" w:rsidRDefault="00EC1D98" w:rsidP="00135D43">
            <w:pPr>
              <w:snapToGrid w:val="0"/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EC1D98" w:rsidRPr="00A93F15" w:rsidTr="00135D43">
        <w:trPr>
          <w:trHeight w:val="585"/>
        </w:trPr>
        <w:tc>
          <w:tcPr>
            <w:tcW w:w="4428" w:type="dxa"/>
          </w:tcPr>
          <w:p w:rsidR="00EC1D98" w:rsidRPr="00A93F15" w:rsidRDefault="00EC1D98" w:rsidP="00135D43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EC1D98" w:rsidRPr="00A93F15" w:rsidRDefault="006E2E79" w:rsidP="00875036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A93F15">
              <w:rPr>
                <w:rFonts w:cs="Arial"/>
                <w:sz w:val="20"/>
              </w:rPr>
              <w:t>Име и презиме/пословно име</w:t>
            </w:r>
          </w:p>
          <w:p w:rsidR="00EC1D98" w:rsidRPr="00A93F15" w:rsidRDefault="00EC1D98" w:rsidP="00875036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A93F15">
              <w:rPr>
                <w:rFonts w:cs="Arial"/>
                <w:sz w:val="20"/>
              </w:rPr>
              <w:t xml:space="preserve"> подносиоца захтева</w:t>
            </w:r>
          </w:p>
          <w:p w:rsidR="00EC1D98" w:rsidRPr="00A93F15" w:rsidRDefault="00EC1D98" w:rsidP="00875036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EC1D98" w:rsidRPr="00A93F15" w:rsidTr="00135D43">
        <w:trPr>
          <w:trHeight w:val="335"/>
        </w:trPr>
        <w:tc>
          <w:tcPr>
            <w:tcW w:w="4428" w:type="dxa"/>
          </w:tcPr>
          <w:p w:rsidR="00EC1D98" w:rsidRPr="00A93F15" w:rsidRDefault="00EC1D98" w:rsidP="00135D43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vAlign w:val="bottom"/>
          </w:tcPr>
          <w:p w:rsidR="00EC1D98" w:rsidRPr="00A93F15" w:rsidRDefault="00EC1D98" w:rsidP="00875036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A93F15">
              <w:rPr>
                <w:rFonts w:cs="Arial"/>
                <w:sz w:val="20"/>
              </w:rPr>
              <w:t>ЈМБГ/ПИБ и МБ</w:t>
            </w:r>
          </w:p>
          <w:p w:rsidR="00EC1D98" w:rsidRPr="00A93F15" w:rsidRDefault="00EC1D98" w:rsidP="00875036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EC1D98" w:rsidRPr="00A93F15" w:rsidTr="00135D43">
        <w:trPr>
          <w:trHeight w:val="495"/>
        </w:trPr>
        <w:tc>
          <w:tcPr>
            <w:tcW w:w="4428" w:type="dxa"/>
          </w:tcPr>
          <w:p w:rsidR="00EC1D98" w:rsidRPr="00A93F15" w:rsidRDefault="00EC1D98" w:rsidP="00135D43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EC1D98" w:rsidRPr="00A93F15" w:rsidRDefault="006E2E79" w:rsidP="00875036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A93F15">
              <w:rPr>
                <w:rFonts w:cs="Arial"/>
                <w:sz w:val="20"/>
              </w:rPr>
              <w:t>Адреса/седиште</w:t>
            </w:r>
          </w:p>
          <w:p w:rsidR="00EC1D98" w:rsidRPr="00A93F15" w:rsidRDefault="00EC1D98" w:rsidP="00875036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EC1D98" w:rsidRPr="00A93F15" w:rsidTr="00135D43">
        <w:trPr>
          <w:trHeight w:val="559"/>
        </w:trPr>
        <w:tc>
          <w:tcPr>
            <w:tcW w:w="4428" w:type="dxa"/>
          </w:tcPr>
          <w:p w:rsidR="00EC1D98" w:rsidRPr="00A93F15" w:rsidRDefault="00EC1D98" w:rsidP="00135D43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</w:tcPr>
          <w:p w:rsidR="00EC1D98" w:rsidRPr="00A93F15" w:rsidRDefault="006E2E79" w:rsidP="00875036">
            <w:pPr>
              <w:spacing w:line="276" w:lineRule="auto"/>
              <w:jc w:val="right"/>
              <w:rPr>
                <w:rFonts w:cs="Arial"/>
                <w:sz w:val="20"/>
              </w:rPr>
            </w:pPr>
            <w:r w:rsidRPr="00A93F15">
              <w:rPr>
                <w:rFonts w:cs="Arial"/>
                <w:sz w:val="20"/>
              </w:rPr>
              <w:t>Контакт телефон</w:t>
            </w:r>
          </w:p>
          <w:p w:rsidR="00EC1D98" w:rsidRPr="00A93F15" w:rsidRDefault="00EC1D98" w:rsidP="00875036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</w:p>
        </w:tc>
      </w:tr>
      <w:tr w:rsidR="00EC1D98" w:rsidRPr="00A93F15" w:rsidTr="00135D43">
        <w:trPr>
          <w:trHeight w:val="303"/>
        </w:trPr>
        <w:tc>
          <w:tcPr>
            <w:tcW w:w="4428" w:type="dxa"/>
          </w:tcPr>
          <w:p w:rsidR="00EC1D98" w:rsidRPr="00A93F15" w:rsidRDefault="00EC1D98" w:rsidP="00135D43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75" w:type="dxa"/>
            <w:tcBorders>
              <w:top w:val="single" w:sz="8" w:space="0" w:color="000001"/>
              <w:left w:val="nil"/>
              <w:bottom w:val="nil"/>
              <w:right w:val="nil"/>
            </w:tcBorders>
          </w:tcPr>
          <w:p w:rsidR="00EC1D98" w:rsidRPr="00A93F15" w:rsidRDefault="006E2E79" w:rsidP="00875036">
            <w:pPr>
              <w:snapToGrid w:val="0"/>
              <w:spacing w:line="276" w:lineRule="auto"/>
              <w:jc w:val="right"/>
              <w:rPr>
                <w:rFonts w:cs="Arial"/>
                <w:sz w:val="20"/>
              </w:rPr>
            </w:pPr>
            <w:r w:rsidRPr="00A93F15">
              <w:rPr>
                <w:rFonts w:cs="Arial"/>
                <w:sz w:val="20"/>
              </w:rPr>
              <w:t>Потпис</w:t>
            </w:r>
          </w:p>
        </w:tc>
      </w:tr>
    </w:tbl>
    <w:p w:rsidR="00C8096E" w:rsidRPr="00A93F15" w:rsidRDefault="00C8096E" w:rsidP="0021628C">
      <w:pPr>
        <w:rPr>
          <w:rFonts w:cs="Arial"/>
          <w:sz w:val="20"/>
        </w:rPr>
      </w:pPr>
    </w:p>
    <w:p w:rsidR="00C8096E" w:rsidRPr="00A93F15" w:rsidRDefault="00C8096E">
      <w:pPr>
        <w:suppressAutoHyphens w:val="0"/>
        <w:rPr>
          <w:rFonts w:cs="Arial"/>
          <w:sz w:val="20"/>
        </w:rPr>
      </w:pPr>
      <w:r w:rsidRPr="00A93F15">
        <w:rPr>
          <w:rFonts w:cs="Arial"/>
          <w:sz w:val="20"/>
        </w:rPr>
        <w:br w:type="page"/>
      </w:r>
    </w:p>
    <w:p w:rsidR="00EC1D98" w:rsidRPr="00875036" w:rsidRDefault="00EC1D98" w:rsidP="0021628C">
      <w:pPr>
        <w:rPr>
          <w:rFonts w:cs="Arial"/>
          <w:sz w:val="20"/>
        </w:rPr>
      </w:pPr>
    </w:p>
    <w:p w:rsidR="00EC1D98" w:rsidRPr="00875036" w:rsidRDefault="00EC1D98" w:rsidP="0072716C">
      <w:pPr>
        <w:pStyle w:val="wyq060---pododeljak"/>
        <w:rPr>
          <w:sz w:val="20"/>
          <w:szCs w:val="20"/>
        </w:rPr>
      </w:pPr>
      <w:proofErr w:type="spellStart"/>
      <w:r w:rsidRPr="00875036">
        <w:rPr>
          <w:sz w:val="20"/>
          <w:szCs w:val="20"/>
        </w:rPr>
        <w:t>Прилог</w:t>
      </w:r>
      <w:proofErr w:type="spellEnd"/>
      <w:r w:rsidRPr="00875036">
        <w:rPr>
          <w:sz w:val="20"/>
          <w:szCs w:val="20"/>
        </w:rPr>
        <w:t xml:space="preserve"> 2.</w:t>
      </w:r>
    </w:p>
    <w:p w:rsidR="00EC1D98" w:rsidRPr="00875036" w:rsidRDefault="00EC1D98" w:rsidP="0072716C">
      <w:pPr>
        <w:pStyle w:val="wyq060---pododeljak"/>
        <w:rPr>
          <w:sz w:val="20"/>
          <w:szCs w:val="20"/>
        </w:rPr>
      </w:pPr>
      <w:r w:rsidRPr="00875036">
        <w:rPr>
          <w:sz w:val="20"/>
          <w:szCs w:val="20"/>
        </w:rPr>
        <w:t>САДРЖИНА ЗАХТЕВА ЗА ОДРЕЂИВАЊЕ ОБИМА И САДРЖАЈА СТУДИЈЕ О ПРОЦЕНИ УТИЦАЈА НА ЖИВОТНУ СРЕДИНУ</w:t>
      </w:r>
    </w:p>
    <w:p w:rsidR="00EC1D98" w:rsidRPr="00875036" w:rsidRDefault="00EC1D98" w:rsidP="0072716C">
      <w:pPr>
        <w:pStyle w:val="normalprored"/>
        <w:rPr>
          <w:sz w:val="20"/>
          <w:szCs w:val="20"/>
        </w:rPr>
      </w:pPr>
      <w:r w:rsidRPr="00875036">
        <w:rPr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197"/>
        <w:gridCol w:w="8829"/>
      </w:tblGrid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Подаци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о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носиоцу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Назив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односно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име</w:t>
            </w:r>
            <w:proofErr w:type="spellEnd"/>
            <w:r w:rsidRPr="00875036">
              <w:rPr>
                <w:sz w:val="20"/>
                <w:szCs w:val="20"/>
              </w:rPr>
              <w:t xml:space="preserve">; </w:t>
            </w:r>
            <w:proofErr w:type="spellStart"/>
            <w:r w:rsidRPr="00875036">
              <w:rPr>
                <w:sz w:val="20"/>
                <w:szCs w:val="20"/>
              </w:rPr>
              <w:t>седиште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односно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адреса</w:t>
            </w:r>
            <w:proofErr w:type="spellEnd"/>
            <w:r w:rsidRPr="00875036">
              <w:rPr>
                <w:sz w:val="20"/>
                <w:szCs w:val="20"/>
              </w:rPr>
              <w:t xml:space="preserve">; </w:t>
            </w:r>
            <w:proofErr w:type="spellStart"/>
            <w:r w:rsidRPr="00875036">
              <w:rPr>
                <w:sz w:val="20"/>
                <w:szCs w:val="20"/>
              </w:rPr>
              <w:t>телефонски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број</w:t>
            </w:r>
            <w:proofErr w:type="spellEnd"/>
            <w:r w:rsidRPr="00875036">
              <w:rPr>
                <w:sz w:val="20"/>
                <w:szCs w:val="20"/>
              </w:rPr>
              <w:t xml:space="preserve">; </w:t>
            </w:r>
            <w:proofErr w:type="spellStart"/>
            <w:r w:rsidRPr="00875036">
              <w:rPr>
                <w:sz w:val="20"/>
                <w:szCs w:val="20"/>
              </w:rPr>
              <w:t>факс</w:t>
            </w:r>
            <w:proofErr w:type="spellEnd"/>
            <w:r w:rsidRPr="00875036">
              <w:rPr>
                <w:sz w:val="20"/>
                <w:szCs w:val="20"/>
              </w:rPr>
              <w:t>; е-</w:t>
            </w:r>
            <w:proofErr w:type="spellStart"/>
            <w:r w:rsidRPr="00875036">
              <w:rPr>
                <w:sz w:val="20"/>
                <w:szCs w:val="20"/>
              </w:rPr>
              <w:t>маил</w:t>
            </w:r>
            <w:proofErr w:type="spellEnd"/>
            <w:r w:rsidRPr="00875036">
              <w:rPr>
                <w:sz w:val="20"/>
                <w:szCs w:val="20"/>
              </w:rPr>
              <w:t>.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Опис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(а) </w:t>
            </w:r>
            <w:proofErr w:type="spellStart"/>
            <w:r w:rsidRPr="00875036">
              <w:rPr>
                <w:sz w:val="20"/>
                <w:szCs w:val="20"/>
              </w:rPr>
              <w:t>опис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физичких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карактеристика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услова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коришћења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земљишта</w:t>
            </w:r>
            <w:proofErr w:type="spellEnd"/>
            <w:r w:rsidRPr="00875036">
              <w:rPr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sz w:val="20"/>
                <w:szCs w:val="20"/>
              </w:rPr>
              <w:t>фази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извођења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фази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редовног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рада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(б) </w:t>
            </w:r>
            <w:proofErr w:type="spellStart"/>
            <w:r w:rsidRPr="00875036">
              <w:rPr>
                <w:sz w:val="20"/>
                <w:szCs w:val="20"/>
              </w:rPr>
              <w:t>опис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главних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карактеристика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производног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поступка</w:t>
            </w:r>
            <w:proofErr w:type="spellEnd"/>
            <w:r w:rsidRPr="00875036">
              <w:rPr>
                <w:sz w:val="20"/>
                <w:szCs w:val="20"/>
              </w:rPr>
              <w:t xml:space="preserve"> (</w:t>
            </w:r>
            <w:proofErr w:type="spellStart"/>
            <w:r w:rsidRPr="00875036">
              <w:rPr>
                <w:sz w:val="20"/>
                <w:szCs w:val="20"/>
              </w:rPr>
              <w:t>природе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количина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коришћења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материјала</w:t>
            </w:r>
            <w:proofErr w:type="spellEnd"/>
            <w:r w:rsidRPr="00875036">
              <w:rPr>
                <w:sz w:val="20"/>
                <w:szCs w:val="20"/>
              </w:rPr>
              <w:t>);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(в) </w:t>
            </w:r>
            <w:proofErr w:type="spellStart"/>
            <w:r w:rsidRPr="00875036">
              <w:rPr>
                <w:sz w:val="20"/>
                <w:szCs w:val="20"/>
              </w:rPr>
              <w:t>процена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врсте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количине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очекиваних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отпадних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материја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емисија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резултат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редовног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рада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sz w:val="20"/>
                <w:szCs w:val="20"/>
              </w:rPr>
              <w:t>: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- </w:t>
            </w:r>
            <w:proofErr w:type="spellStart"/>
            <w:r w:rsidRPr="00875036">
              <w:rPr>
                <w:sz w:val="20"/>
                <w:szCs w:val="20"/>
              </w:rPr>
              <w:t>загађивање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воде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- </w:t>
            </w:r>
            <w:proofErr w:type="spellStart"/>
            <w:r w:rsidRPr="00875036">
              <w:rPr>
                <w:sz w:val="20"/>
                <w:szCs w:val="20"/>
              </w:rPr>
              <w:t>загађивање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ваздуха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земљишта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- </w:t>
            </w:r>
            <w:proofErr w:type="spellStart"/>
            <w:r w:rsidRPr="00875036">
              <w:rPr>
                <w:sz w:val="20"/>
                <w:szCs w:val="20"/>
              </w:rPr>
              <w:t>бука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вибрација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- </w:t>
            </w:r>
            <w:proofErr w:type="spellStart"/>
            <w:r w:rsidRPr="00875036">
              <w:rPr>
                <w:sz w:val="20"/>
                <w:szCs w:val="20"/>
              </w:rPr>
              <w:t>светлост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топлота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радијација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итд</w:t>
            </w:r>
            <w:proofErr w:type="spellEnd"/>
            <w:r w:rsidRPr="00875036">
              <w:rPr>
                <w:sz w:val="20"/>
                <w:szCs w:val="20"/>
              </w:rPr>
              <w:t>.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Приказ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главних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алтернатива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носилац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размотрио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најважнијих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разлога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одлучивање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водећи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том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рачуна</w:t>
            </w:r>
            <w:proofErr w:type="spellEnd"/>
            <w:r w:rsidRPr="00875036">
              <w:rPr>
                <w:sz w:val="20"/>
                <w:szCs w:val="20"/>
              </w:rPr>
              <w:t xml:space="preserve"> о </w:t>
            </w:r>
            <w:proofErr w:type="spellStart"/>
            <w:r w:rsidRPr="00875036">
              <w:rPr>
                <w:sz w:val="20"/>
                <w:szCs w:val="20"/>
              </w:rPr>
              <w:t>утицају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животну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средину</w:t>
            </w:r>
            <w:proofErr w:type="spellEnd"/>
            <w:r w:rsidRPr="00875036">
              <w:rPr>
                <w:sz w:val="20"/>
                <w:szCs w:val="20"/>
              </w:rPr>
              <w:t>.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Опис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чинилаца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животне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средине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постоји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могућност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буду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знатно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изложени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ризику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услед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реализације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укључујући</w:t>
            </w:r>
            <w:proofErr w:type="spellEnd"/>
            <w:r w:rsidRPr="00875036">
              <w:rPr>
                <w:sz w:val="20"/>
                <w:szCs w:val="20"/>
              </w:rPr>
              <w:t>: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(а) </w:t>
            </w:r>
            <w:proofErr w:type="spellStart"/>
            <w:r w:rsidRPr="00875036">
              <w:rPr>
                <w:sz w:val="20"/>
                <w:szCs w:val="20"/>
              </w:rPr>
              <w:t>становништво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(б) </w:t>
            </w:r>
            <w:proofErr w:type="spellStart"/>
            <w:r w:rsidRPr="00875036">
              <w:rPr>
                <w:sz w:val="20"/>
                <w:szCs w:val="20"/>
              </w:rPr>
              <w:t>фауна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(в) </w:t>
            </w:r>
            <w:proofErr w:type="spellStart"/>
            <w:r w:rsidRPr="00875036">
              <w:rPr>
                <w:sz w:val="20"/>
                <w:szCs w:val="20"/>
              </w:rPr>
              <w:t>флора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(г) </w:t>
            </w:r>
            <w:proofErr w:type="spellStart"/>
            <w:r w:rsidRPr="00875036">
              <w:rPr>
                <w:sz w:val="20"/>
                <w:szCs w:val="20"/>
              </w:rPr>
              <w:t>земљиште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(д) </w:t>
            </w:r>
            <w:proofErr w:type="spellStart"/>
            <w:r w:rsidRPr="00875036">
              <w:rPr>
                <w:sz w:val="20"/>
                <w:szCs w:val="20"/>
              </w:rPr>
              <w:t>вода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(ђ) </w:t>
            </w:r>
            <w:proofErr w:type="spellStart"/>
            <w:r w:rsidRPr="00875036">
              <w:rPr>
                <w:sz w:val="20"/>
                <w:szCs w:val="20"/>
              </w:rPr>
              <w:t>ваздух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(е) </w:t>
            </w:r>
            <w:proofErr w:type="spellStart"/>
            <w:r w:rsidRPr="00875036">
              <w:rPr>
                <w:sz w:val="20"/>
                <w:szCs w:val="20"/>
              </w:rPr>
              <w:t>климатски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чиниоци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(ж) </w:t>
            </w:r>
            <w:proofErr w:type="spellStart"/>
            <w:r w:rsidRPr="00875036">
              <w:rPr>
                <w:sz w:val="20"/>
                <w:szCs w:val="20"/>
              </w:rPr>
              <w:t>грађевине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(з) </w:t>
            </w:r>
            <w:proofErr w:type="spellStart"/>
            <w:r w:rsidRPr="00875036">
              <w:rPr>
                <w:sz w:val="20"/>
                <w:szCs w:val="20"/>
              </w:rPr>
              <w:t>непокретна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културна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добра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археолошка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налазишта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(и) </w:t>
            </w:r>
            <w:proofErr w:type="spellStart"/>
            <w:r w:rsidRPr="00875036">
              <w:rPr>
                <w:sz w:val="20"/>
                <w:szCs w:val="20"/>
              </w:rPr>
              <w:t>пејзаж</w:t>
            </w:r>
            <w:proofErr w:type="spellEnd"/>
            <w:r w:rsidRPr="00875036">
              <w:rPr>
                <w:sz w:val="20"/>
                <w:szCs w:val="20"/>
              </w:rPr>
              <w:t xml:space="preserve">; </w:t>
            </w:r>
            <w:proofErr w:type="spellStart"/>
            <w:r w:rsidRPr="00875036">
              <w:rPr>
                <w:sz w:val="20"/>
                <w:szCs w:val="20"/>
              </w:rPr>
              <w:t>као</w:t>
            </w:r>
            <w:proofErr w:type="spellEnd"/>
            <w:r w:rsidRPr="00875036">
              <w:rPr>
                <w:sz w:val="20"/>
                <w:szCs w:val="20"/>
              </w:rPr>
              <w:t xml:space="preserve"> и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(ј) </w:t>
            </w:r>
            <w:proofErr w:type="spellStart"/>
            <w:r w:rsidRPr="00875036">
              <w:rPr>
                <w:sz w:val="20"/>
                <w:szCs w:val="20"/>
              </w:rPr>
              <w:t>међусобни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односи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наведених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чинилаца</w:t>
            </w:r>
            <w:proofErr w:type="spellEnd"/>
            <w:r w:rsidRPr="00875036">
              <w:rPr>
                <w:sz w:val="20"/>
                <w:szCs w:val="20"/>
              </w:rPr>
              <w:t>.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Опис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могућих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значајних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утицаја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животну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средину</w:t>
            </w:r>
            <w:proofErr w:type="spellEnd"/>
            <w:r w:rsidRPr="00875036">
              <w:rPr>
                <w:sz w:val="20"/>
                <w:szCs w:val="20"/>
              </w:rPr>
              <w:t xml:space="preserve"> (</w:t>
            </w:r>
            <w:proofErr w:type="spellStart"/>
            <w:r w:rsidRPr="00875036">
              <w:rPr>
                <w:sz w:val="20"/>
                <w:szCs w:val="20"/>
              </w:rPr>
              <w:t>непосредних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посредних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секундарних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кумулативних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краткорочних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средњорочних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дугорочних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сталних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привремених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позитивних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негативних</w:t>
            </w:r>
            <w:proofErr w:type="spellEnd"/>
            <w:r w:rsidRPr="00875036">
              <w:rPr>
                <w:sz w:val="20"/>
                <w:szCs w:val="20"/>
              </w:rPr>
              <w:t xml:space="preserve">) </w:t>
            </w:r>
            <w:proofErr w:type="spellStart"/>
            <w:r w:rsidRPr="00875036">
              <w:rPr>
                <w:sz w:val="20"/>
                <w:szCs w:val="20"/>
              </w:rPr>
              <w:t>до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може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доћи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услед</w:t>
            </w:r>
            <w:proofErr w:type="spellEnd"/>
            <w:r w:rsidRPr="00875036">
              <w:rPr>
                <w:sz w:val="20"/>
                <w:szCs w:val="20"/>
              </w:rPr>
              <w:t>: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(а) </w:t>
            </w:r>
            <w:proofErr w:type="spellStart"/>
            <w:r w:rsidRPr="00875036">
              <w:rPr>
                <w:sz w:val="20"/>
                <w:szCs w:val="20"/>
              </w:rPr>
              <w:t>постојања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(б) </w:t>
            </w:r>
            <w:proofErr w:type="spellStart"/>
            <w:r w:rsidRPr="00875036">
              <w:rPr>
                <w:sz w:val="20"/>
                <w:szCs w:val="20"/>
              </w:rPr>
              <w:t>коришћења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природних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ресурса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(в) </w:t>
            </w:r>
            <w:proofErr w:type="spellStart"/>
            <w:r w:rsidRPr="00875036">
              <w:rPr>
                <w:sz w:val="20"/>
                <w:szCs w:val="20"/>
              </w:rPr>
              <w:t>емисија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загађујућих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материја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стварања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неугодности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уклањања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отпада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као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опис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метода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предвиђања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коришћених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приликом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процене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утицаја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животну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средину</w:t>
            </w:r>
            <w:proofErr w:type="spellEnd"/>
            <w:r w:rsidRPr="00875036">
              <w:rPr>
                <w:sz w:val="20"/>
                <w:szCs w:val="20"/>
              </w:rPr>
              <w:t>.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Опис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мера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предвиђених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циљу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спречавања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смањења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отклањања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сваког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значајног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штетног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утицаја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животну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средину</w:t>
            </w:r>
            <w:proofErr w:type="spellEnd"/>
            <w:r w:rsidRPr="00875036">
              <w:rPr>
                <w:sz w:val="20"/>
                <w:szCs w:val="20"/>
              </w:rPr>
              <w:t>.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Нетехнички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резиме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информација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од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2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до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6.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Подаци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о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могућим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тешкоћама</w:t>
            </w:r>
            <w:proofErr w:type="spellEnd"/>
            <w:r w:rsidRPr="00875036">
              <w:rPr>
                <w:sz w:val="20"/>
                <w:szCs w:val="20"/>
              </w:rPr>
              <w:t xml:space="preserve"> (</w:t>
            </w:r>
            <w:proofErr w:type="spellStart"/>
            <w:r w:rsidRPr="00875036">
              <w:rPr>
                <w:sz w:val="20"/>
                <w:szCs w:val="20"/>
              </w:rPr>
              <w:t>технички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недостаци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непостојање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одговарајућег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стручног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знања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вештина</w:t>
            </w:r>
            <w:proofErr w:type="spellEnd"/>
            <w:r w:rsidRPr="00875036">
              <w:rPr>
                <w:sz w:val="20"/>
                <w:szCs w:val="20"/>
              </w:rPr>
              <w:t xml:space="preserve">)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наишао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носилац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sz w:val="20"/>
                <w:szCs w:val="20"/>
              </w:rPr>
              <w:t>.</w:t>
            </w:r>
          </w:p>
        </w:tc>
      </w:tr>
    </w:tbl>
    <w:p w:rsidR="00EC1D98" w:rsidRDefault="00EC1D98" w:rsidP="0072716C">
      <w:pPr>
        <w:pStyle w:val="normalprored"/>
        <w:rPr>
          <w:sz w:val="20"/>
          <w:szCs w:val="20"/>
        </w:rPr>
      </w:pPr>
      <w:r w:rsidRPr="00875036">
        <w:rPr>
          <w:sz w:val="20"/>
          <w:szCs w:val="20"/>
        </w:rPr>
        <w:t xml:space="preserve">  </w:t>
      </w:r>
    </w:p>
    <w:p w:rsidR="005D7D2A" w:rsidRDefault="005D7D2A" w:rsidP="0072716C">
      <w:pPr>
        <w:pStyle w:val="normalprored"/>
        <w:rPr>
          <w:sz w:val="20"/>
          <w:szCs w:val="20"/>
        </w:rPr>
      </w:pPr>
    </w:p>
    <w:p w:rsidR="005D7D2A" w:rsidRDefault="005D7D2A" w:rsidP="0072716C">
      <w:pPr>
        <w:pStyle w:val="normalprored"/>
        <w:rPr>
          <w:sz w:val="20"/>
          <w:szCs w:val="20"/>
        </w:rPr>
      </w:pPr>
    </w:p>
    <w:p w:rsidR="005D7D2A" w:rsidRDefault="005D7D2A" w:rsidP="0072716C">
      <w:pPr>
        <w:pStyle w:val="normalprored"/>
        <w:rPr>
          <w:sz w:val="20"/>
          <w:szCs w:val="20"/>
        </w:rPr>
      </w:pPr>
    </w:p>
    <w:p w:rsidR="005D7D2A" w:rsidRDefault="005D7D2A" w:rsidP="0072716C">
      <w:pPr>
        <w:pStyle w:val="normalprored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7D2A" w:rsidRDefault="005D7D2A" w:rsidP="0072716C">
      <w:pPr>
        <w:pStyle w:val="normalprored"/>
        <w:rPr>
          <w:sz w:val="20"/>
          <w:szCs w:val="20"/>
        </w:rPr>
      </w:pPr>
    </w:p>
    <w:p w:rsidR="005D7D2A" w:rsidRPr="00875036" w:rsidRDefault="005D7D2A" w:rsidP="0072716C">
      <w:pPr>
        <w:pStyle w:val="normalprored"/>
        <w:rPr>
          <w:sz w:val="20"/>
          <w:szCs w:val="20"/>
        </w:rPr>
      </w:pPr>
    </w:p>
    <w:p w:rsidR="00EC1D98" w:rsidRPr="00875036" w:rsidRDefault="00EC1D98" w:rsidP="0072716C">
      <w:pPr>
        <w:pStyle w:val="wyq080---odsek"/>
        <w:rPr>
          <w:sz w:val="20"/>
          <w:szCs w:val="20"/>
        </w:rPr>
      </w:pPr>
      <w:bookmarkStart w:id="4" w:name="str_3"/>
      <w:bookmarkEnd w:id="4"/>
      <w:proofErr w:type="spellStart"/>
      <w:r w:rsidRPr="00875036">
        <w:rPr>
          <w:sz w:val="20"/>
          <w:szCs w:val="20"/>
        </w:rPr>
        <w:t>Део</w:t>
      </w:r>
      <w:proofErr w:type="spellEnd"/>
      <w:r w:rsidRPr="00875036">
        <w:rPr>
          <w:sz w:val="20"/>
          <w:szCs w:val="20"/>
        </w:rPr>
        <w:t xml:space="preserve"> I</w:t>
      </w:r>
    </w:p>
    <w:p w:rsidR="00EC1D98" w:rsidRPr="00875036" w:rsidRDefault="00EC1D98" w:rsidP="0072716C">
      <w:pPr>
        <w:pStyle w:val="wyq080---odsek"/>
        <w:rPr>
          <w:sz w:val="20"/>
          <w:szCs w:val="20"/>
        </w:rPr>
      </w:pPr>
      <w:proofErr w:type="spellStart"/>
      <w:r w:rsidRPr="00875036">
        <w:rPr>
          <w:sz w:val="20"/>
          <w:szCs w:val="20"/>
        </w:rPr>
        <w:t>Карактеристике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пројекта</w:t>
      </w:r>
      <w:proofErr w:type="spellEnd"/>
    </w:p>
    <w:p w:rsidR="00EC1D98" w:rsidRPr="00875036" w:rsidRDefault="00EC1D98" w:rsidP="0072716C">
      <w:pPr>
        <w:pStyle w:val="normalprored"/>
        <w:rPr>
          <w:sz w:val="20"/>
          <w:szCs w:val="20"/>
        </w:rPr>
      </w:pPr>
      <w:r w:rsidRPr="00875036">
        <w:rPr>
          <w:sz w:val="20"/>
          <w:szCs w:val="20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483"/>
        <w:gridCol w:w="4518"/>
        <w:gridCol w:w="643"/>
        <w:gridCol w:w="2038"/>
        <w:gridCol w:w="1344"/>
      </w:tblGrid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jc w:val="center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Ред</w:t>
            </w:r>
            <w:proofErr w:type="spellEnd"/>
            <w:r w:rsidRPr="00875036">
              <w:rPr>
                <w:sz w:val="20"/>
                <w:szCs w:val="20"/>
              </w:rPr>
              <w:t xml:space="preserve">. </w:t>
            </w:r>
            <w:proofErr w:type="spellStart"/>
            <w:r w:rsidRPr="00875036">
              <w:rPr>
                <w:sz w:val="20"/>
                <w:szCs w:val="20"/>
              </w:rPr>
              <w:t>бр</w:t>
            </w:r>
            <w:proofErr w:type="spellEnd"/>
            <w:r w:rsidRPr="0087503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jc w:val="center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jc w:val="center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ДА/НЕ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jc w:val="center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Које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карактеристике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окружења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Пројеката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могу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бити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захваћене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утицајем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како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jc w:val="center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Да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последице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могу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бити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значајне</w:t>
            </w:r>
            <w:proofErr w:type="spellEnd"/>
            <w:r w:rsidRPr="00875036">
              <w:rPr>
                <w:sz w:val="20"/>
                <w:szCs w:val="20"/>
              </w:rPr>
              <w:t xml:space="preserve">? </w:t>
            </w:r>
            <w:proofErr w:type="spellStart"/>
            <w:r w:rsidRPr="00875036">
              <w:rPr>
                <w:sz w:val="20"/>
                <w:szCs w:val="20"/>
              </w:rPr>
              <w:t>Зашто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jc w:val="center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jc w:val="center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jc w:val="center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jc w:val="center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jc w:val="center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5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извођење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рад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престанак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рада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подразумева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активности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које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ће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проузроковати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физичке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промене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топографије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коришћење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земљишта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измену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водних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тела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итд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>.)?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Трајну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привремену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промену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коришћења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земљишта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површинског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слоја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топографије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укључујући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повећање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интензитета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коришћења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Рашчишћавање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постојећег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земљишта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вегетације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грађевина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Настанак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новог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вида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коришћења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земљишта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Претходни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радови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пример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бушотине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испитивање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земљишта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Грађевински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радови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Довођење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локације</w:t>
            </w:r>
            <w:proofErr w:type="spellEnd"/>
            <w:r w:rsidRPr="00875036">
              <w:rPr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sz w:val="20"/>
                <w:szCs w:val="20"/>
              </w:rPr>
              <w:t>задовољавајуће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стање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престанку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Привремене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локације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грађевинске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радове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становање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грађевинских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радника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Надземне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грађевине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конструкције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земљани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радови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укључујући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пресецање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линеарних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објеката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насипање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ископе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Подземни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радови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укључујући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рудничке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радове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копање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тунела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Радови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исушивању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земљишта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Измуљивање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1.12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Индустријски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занатски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производни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процеси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1.13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Објекти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складиштење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робе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материјала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Објекти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третман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одлагање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чврстог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отпада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течних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ефлуената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Објекти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дугорочни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смештај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погонских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радника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Нови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пут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железница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речни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транспорт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током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градње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експлоатације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Нови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пут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железница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ваздушни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саобраћај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водни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транспорт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друга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транспортна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инфраструктура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укључујући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нове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измењене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правце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станице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луке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аеродроме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итд</w:t>
            </w:r>
            <w:proofErr w:type="spellEnd"/>
            <w:r w:rsidRPr="00875036">
              <w:rPr>
                <w:sz w:val="20"/>
                <w:szCs w:val="20"/>
              </w:rPr>
              <w:t>.?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Затварање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скретање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постојећих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транспортних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праваца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инфраструктуре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води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изменама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кретања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саобраћаја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Нове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скренуте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преносне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линије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цевоводи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Запречавање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изградња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брана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изградња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пропуста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регулација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друге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промене</w:t>
            </w:r>
            <w:proofErr w:type="spellEnd"/>
            <w:r w:rsidRPr="00875036">
              <w:rPr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sz w:val="20"/>
                <w:szCs w:val="20"/>
              </w:rPr>
              <w:t>хидрологији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водотока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аквифера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Прелази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преко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водотока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lastRenderedPageBreak/>
              <w:t>1.22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Црпљење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трансфер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воде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подземних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површинских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извора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Промене</w:t>
            </w:r>
            <w:proofErr w:type="spellEnd"/>
            <w:r w:rsidRPr="00875036">
              <w:rPr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sz w:val="20"/>
                <w:szCs w:val="20"/>
              </w:rPr>
              <w:t>водним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телима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површини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земљишта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погађају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одводњавање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отицање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Превоз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персонала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материјала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градњу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погон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потпуни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престанак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Дугорочни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радови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демонтажи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потпуном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престанку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обнављању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рада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Текуће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активности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током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потпуног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престанка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рада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могу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имати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утицај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животну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средину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Прилив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људи</w:t>
            </w:r>
            <w:proofErr w:type="spellEnd"/>
            <w:r w:rsidRPr="00875036">
              <w:rPr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sz w:val="20"/>
                <w:szCs w:val="20"/>
              </w:rPr>
              <w:t>подручје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привремен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сталан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Увођење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нових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животињских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биљних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врста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Губитак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аутохтоних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врста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генетске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биолошке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разноврсности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Друго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ће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постављање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погон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постројења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оквиру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подразумевати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коришћење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природних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ресурса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као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што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земљиште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вода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материјали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енергија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посебно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оних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ресурса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који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необновљиви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који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тешко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обнављају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Земљиште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посебно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неизграђено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пољопривредно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Вода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Минерали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Камен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шљунак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песак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Шуме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коришћење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дрвета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Енергија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укључујући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електричну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течна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горива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Други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ресурси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пројекат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подразумева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коришћење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складиштење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транспорт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руковање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производњу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материја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материјала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који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могу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бити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штетни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људско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здравље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животну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средину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изазвати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забринутост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због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постојећег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могућег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ризика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људско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здравље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Да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пројекат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подразумева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коришћење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материја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материјала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токсични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опасни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људско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здравље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животну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средину</w:t>
            </w:r>
            <w:proofErr w:type="spellEnd"/>
            <w:r w:rsidRPr="00875036">
              <w:rPr>
                <w:sz w:val="20"/>
                <w:szCs w:val="20"/>
              </w:rPr>
              <w:t xml:space="preserve"> (</w:t>
            </w:r>
            <w:proofErr w:type="spellStart"/>
            <w:r w:rsidRPr="00875036">
              <w:rPr>
                <w:sz w:val="20"/>
                <w:szCs w:val="20"/>
              </w:rPr>
              <w:t>флора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фауна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снабдевање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водом</w:t>
            </w:r>
            <w:proofErr w:type="spellEnd"/>
            <w:r w:rsidRPr="00875036">
              <w:rPr>
                <w:sz w:val="20"/>
                <w:szCs w:val="20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Да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ће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пројекат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изазвати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промене</w:t>
            </w:r>
            <w:proofErr w:type="spellEnd"/>
            <w:r w:rsidRPr="00875036">
              <w:rPr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sz w:val="20"/>
                <w:szCs w:val="20"/>
              </w:rPr>
              <w:t>појави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болести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утицати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преносиоце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болести</w:t>
            </w:r>
            <w:proofErr w:type="spellEnd"/>
            <w:r w:rsidRPr="00875036">
              <w:rPr>
                <w:sz w:val="20"/>
                <w:szCs w:val="20"/>
              </w:rPr>
              <w:t xml:space="preserve"> (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пример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болести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преносе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инсекти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преносе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водом</w:t>
            </w:r>
            <w:proofErr w:type="spellEnd"/>
            <w:r w:rsidRPr="00875036">
              <w:rPr>
                <w:sz w:val="20"/>
                <w:szCs w:val="20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Да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ће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пројекат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утицати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благостање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становништва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пример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променом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услова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живота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Да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постоје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посебно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рањиве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групе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становника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могу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бити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погођене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извођењем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пример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болнички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пацијенти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стари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Други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узроци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ће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током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рада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коначног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престанка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рада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настајати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чврсти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отпад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Јаловина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депонија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уклоњеног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површинског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слоја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руднички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отпад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Градски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отпад</w:t>
            </w:r>
            <w:proofErr w:type="spellEnd"/>
            <w:r w:rsidRPr="00875036">
              <w:rPr>
                <w:sz w:val="20"/>
                <w:szCs w:val="20"/>
              </w:rPr>
              <w:t xml:space="preserve"> (</w:t>
            </w:r>
            <w:proofErr w:type="spellStart"/>
            <w:r w:rsidRPr="00875036">
              <w:rPr>
                <w:sz w:val="20"/>
                <w:szCs w:val="20"/>
              </w:rPr>
              <w:t>из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станова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комерцијални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отпад</w:t>
            </w:r>
            <w:proofErr w:type="spellEnd"/>
            <w:r w:rsidRPr="00875036">
              <w:rPr>
                <w:sz w:val="20"/>
                <w:szCs w:val="20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Опасан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токсични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отпад</w:t>
            </w:r>
            <w:proofErr w:type="spellEnd"/>
            <w:r w:rsidRPr="00875036">
              <w:rPr>
                <w:sz w:val="20"/>
                <w:szCs w:val="20"/>
              </w:rPr>
              <w:t xml:space="preserve"> (</w:t>
            </w:r>
            <w:proofErr w:type="spellStart"/>
            <w:r w:rsidRPr="00875036">
              <w:rPr>
                <w:sz w:val="20"/>
                <w:szCs w:val="20"/>
              </w:rPr>
              <w:t>укључујући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радио-активни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отпад</w:t>
            </w:r>
            <w:proofErr w:type="spellEnd"/>
            <w:r w:rsidRPr="00875036">
              <w:rPr>
                <w:sz w:val="20"/>
                <w:szCs w:val="20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Други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индустријски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процесни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отпад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Вишак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производа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Отпадни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муљ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други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муљеви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као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резултат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третмана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ефлуента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Грађевински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отпад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шут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4.8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Сувишак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машина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опреме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Контаминирано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тло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други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материјал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4.10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Пољопривредни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отпад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4.11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Друга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врста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отпада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извођење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подразумева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испуштање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загађујућих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материја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било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којих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опасних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токсичних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непријатних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материја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ваздух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5.1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Емисије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стационарних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мобилних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извора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сагоревање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фосилних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горива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5.2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Емисије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производних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процеса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5.3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Емисије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материјала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којима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рукује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укључујући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складиштење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транспорт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5.4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Емисије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грађевинских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активности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укључујући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постројења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опрему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Прашина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непријатни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мириси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настају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руковањем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материјалима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укључујући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грађевинске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материјале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канализацију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отпад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5.6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Емисије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због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спаљивања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отпада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Емисије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због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спаљивања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отпада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отвореном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простору</w:t>
            </w:r>
            <w:proofErr w:type="spellEnd"/>
            <w:r w:rsidRPr="00875036">
              <w:rPr>
                <w:sz w:val="20"/>
                <w:szCs w:val="20"/>
              </w:rPr>
              <w:t xml:space="preserve"> (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пример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исечени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материјал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грађевински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остаци</w:t>
            </w:r>
            <w:proofErr w:type="spellEnd"/>
            <w:r w:rsidRPr="00875036">
              <w:rPr>
                <w:sz w:val="20"/>
                <w:szCs w:val="20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5.8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Емисије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других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извора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извођење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подразумева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проузроковање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буке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вибрација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испуштање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светлости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топлотне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енергије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електромагнетног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зрачења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6.1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Због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рада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опреме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пример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машина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вентилационих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постројења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дробилица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6.2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Из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индустријских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сличних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процеса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6.3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Због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грађевинских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радова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уклањања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грађевинских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других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објеката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6.4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Од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експлозија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побијања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шипова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Од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грађевинског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погонског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саобраћаја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6.6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Из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система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осветљење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система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хлађење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6.7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Из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извора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електромагнетног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зрачења</w:t>
            </w:r>
            <w:proofErr w:type="spellEnd"/>
            <w:r w:rsidRPr="00875036">
              <w:rPr>
                <w:sz w:val="20"/>
                <w:szCs w:val="20"/>
              </w:rPr>
              <w:t xml:space="preserve"> (</w:t>
            </w:r>
            <w:proofErr w:type="spellStart"/>
            <w:r w:rsidRPr="00875036">
              <w:rPr>
                <w:sz w:val="20"/>
                <w:szCs w:val="20"/>
              </w:rPr>
              <w:t>подразумевају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ефекти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најближу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осетљиву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опрему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као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људе</w:t>
            </w:r>
            <w:proofErr w:type="spellEnd"/>
            <w:r w:rsidRPr="00875036">
              <w:rPr>
                <w:sz w:val="20"/>
                <w:szCs w:val="20"/>
              </w:rPr>
              <w:t>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6.8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Из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других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извора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извођење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води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ризику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загађења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земљишта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вода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због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испуштања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загађујућих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материја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тло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канализацију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површинске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подземне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воде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7.1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Због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руковања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складиштења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коришћења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цурења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опасних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токсичних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материја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Због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испуштања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канализације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других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флуената</w:t>
            </w:r>
            <w:proofErr w:type="spellEnd"/>
            <w:r w:rsidRPr="00875036">
              <w:rPr>
                <w:sz w:val="20"/>
                <w:szCs w:val="20"/>
              </w:rPr>
              <w:t xml:space="preserve"> (</w:t>
            </w:r>
            <w:proofErr w:type="spellStart"/>
            <w:r w:rsidRPr="00875036">
              <w:rPr>
                <w:sz w:val="20"/>
                <w:szCs w:val="20"/>
              </w:rPr>
              <w:t>третираних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нетретираних</w:t>
            </w:r>
            <w:proofErr w:type="spellEnd"/>
            <w:r w:rsidRPr="00875036">
              <w:rPr>
                <w:sz w:val="20"/>
                <w:szCs w:val="20"/>
              </w:rPr>
              <w:t xml:space="preserve">) у </w:t>
            </w:r>
            <w:proofErr w:type="spellStart"/>
            <w:r w:rsidRPr="00875036">
              <w:rPr>
                <w:sz w:val="20"/>
                <w:szCs w:val="20"/>
              </w:rPr>
              <w:t>воду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sz w:val="20"/>
                <w:szCs w:val="20"/>
              </w:rPr>
              <w:t>земљиште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7.3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Таложењем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загађујућих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материја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испуштених</w:t>
            </w:r>
            <w:proofErr w:type="spellEnd"/>
            <w:r w:rsidRPr="00875036">
              <w:rPr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sz w:val="20"/>
                <w:szCs w:val="20"/>
              </w:rPr>
              <w:t>ваздух</w:t>
            </w:r>
            <w:proofErr w:type="spellEnd"/>
            <w:r w:rsidRPr="00875036">
              <w:rPr>
                <w:sz w:val="20"/>
                <w:szCs w:val="20"/>
              </w:rPr>
              <w:t xml:space="preserve">, у </w:t>
            </w:r>
            <w:proofErr w:type="spellStart"/>
            <w:r w:rsidRPr="00875036">
              <w:rPr>
                <w:sz w:val="20"/>
                <w:szCs w:val="20"/>
              </w:rPr>
              <w:t>земљиште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sz w:val="20"/>
                <w:szCs w:val="20"/>
              </w:rPr>
              <w:t>воду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7.4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Из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других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извора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lastRenderedPageBreak/>
              <w:t>7.5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Постоји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дугорочни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ризик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због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загађујућих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материја</w:t>
            </w:r>
            <w:proofErr w:type="spellEnd"/>
            <w:r w:rsidRPr="00875036">
              <w:rPr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sz w:val="20"/>
                <w:szCs w:val="20"/>
              </w:rPr>
              <w:t>животној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средини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ових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извора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током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рада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може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настати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ризик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од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удеса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који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могу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утицати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људско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здравље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животну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средину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8.1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Од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експлозија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исцуривања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ватре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итд</w:t>
            </w:r>
            <w:proofErr w:type="spellEnd"/>
            <w:r w:rsidRPr="00875036">
              <w:rPr>
                <w:sz w:val="20"/>
                <w:szCs w:val="20"/>
              </w:rPr>
              <w:t xml:space="preserve">. </w:t>
            </w:r>
            <w:proofErr w:type="spellStart"/>
            <w:r w:rsidRPr="00875036">
              <w:rPr>
                <w:sz w:val="20"/>
                <w:szCs w:val="20"/>
              </w:rPr>
              <w:t>током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складиштења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руковања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коришћења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производње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опасних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токсичних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материја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8.2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Због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разлога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изван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граница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уобичајене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заштите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животне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средине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пример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због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пропуста</w:t>
            </w:r>
            <w:proofErr w:type="spellEnd"/>
            <w:r w:rsidRPr="00875036">
              <w:rPr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sz w:val="20"/>
                <w:szCs w:val="20"/>
              </w:rPr>
              <w:t>систему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контроле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загађења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8.3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Због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других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разлога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8.4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Због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природних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непогода</w:t>
            </w:r>
            <w:proofErr w:type="spellEnd"/>
            <w:r w:rsidRPr="00875036">
              <w:rPr>
                <w:sz w:val="20"/>
                <w:szCs w:val="20"/>
              </w:rPr>
              <w:t xml:space="preserve"> (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пример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поплаве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земљотреси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клизишта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итд</w:t>
            </w:r>
            <w:proofErr w:type="spellEnd"/>
            <w:r w:rsidRPr="00875036">
              <w:rPr>
                <w:sz w:val="20"/>
                <w:szCs w:val="20"/>
              </w:rPr>
              <w:t>.)?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ће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пројекат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довести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до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социјалних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промена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пример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демографији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традиционалном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начину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живота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запошљавању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9.1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Промене</w:t>
            </w:r>
            <w:proofErr w:type="spellEnd"/>
            <w:r w:rsidRPr="00875036">
              <w:rPr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sz w:val="20"/>
                <w:szCs w:val="20"/>
              </w:rPr>
              <w:t>обиму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популације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старосном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добу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структури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социјалним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групама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9.2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Расељавање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становника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рушење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кућа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насеља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јавних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објеката</w:t>
            </w:r>
            <w:proofErr w:type="spellEnd"/>
            <w:r w:rsidRPr="00875036">
              <w:rPr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sz w:val="20"/>
                <w:szCs w:val="20"/>
              </w:rPr>
              <w:t>насељима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пример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школа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болница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друштвених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објеката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9.3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Кроз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досељавање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нових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становника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стварање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нових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заједница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9.4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Испостављањем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повећаних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захтева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локалној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инфраструктури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службама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пример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становање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образовање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здравствена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заштита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Отварање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нових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радних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места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током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градње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експлоатације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проузроковање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губитка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радних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места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последицама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запосленост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економију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9.6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Други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узроци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постоје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други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фактори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које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треба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размотрити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као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што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је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даљи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развој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који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може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водити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последицама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животну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средину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кумулативни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утицај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другим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постојећим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планираним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активностима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>?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Да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ће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пројекат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довести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притиска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даљим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развојем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може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имати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значајан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утицај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животну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средину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пример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повећано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насељавање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нове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путеве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нов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развој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пратећих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индустријских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капацитета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јавних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служби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итд</w:t>
            </w:r>
            <w:proofErr w:type="spellEnd"/>
            <w:r w:rsidRPr="00875036">
              <w:rPr>
                <w:sz w:val="20"/>
                <w:szCs w:val="20"/>
              </w:rPr>
              <w:t>.?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Да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ће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пројекат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довести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развоја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пратећих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објеката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помоћног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развоја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развоја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подстакнутог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пројектом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може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имати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утицај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животну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средину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пример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пратеће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инфраструктуре</w:t>
            </w:r>
            <w:proofErr w:type="spellEnd"/>
            <w:r w:rsidRPr="00875036">
              <w:rPr>
                <w:sz w:val="20"/>
                <w:szCs w:val="20"/>
              </w:rPr>
              <w:t xml:space="preserve"> (</w:t>
            </w:r>
            <w:proofErr w:type="spellStart"/>
            <w:r w:rsidRPr="00875036">
              <w:rPr>
                <w:sz w:val="20"/>
                <w:szCs w:val="20"/>
              </w:rPr>
              <w:t>путеви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снабдевање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електричном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енергијом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чврсти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отпад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третман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отпадних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вода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итд</w:t>
            </w:r>
            <w:proofErr w:type="spellEnd"/>
            <w:r w:rsidRPr="00875036">
              <w:rPr>
                <w:sz w:val="20"/>
                <w:szCs w:val="20"/>
              </w:rPr>
              <w:t xml:space="preserve">.), </w:t>
            </w:r>
            <w:proofErr w:type="spellStart"/>
            <w:r w:rsidRPr="00875036">
              <w:rPr>
                <w:sz w:val="20"/>
                <w:szCs w:val="20"/>
              </w:rPr>
              <w:t>развоја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насеља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екстрактивне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индустрије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снабдевања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др</w:t>
            </w:r>
            <w:proofErr w:type="spellEnd"/>
            <w:r w:rsidRPr="00875036">
              <w:rPr>
                <w:sz w:val="20"/>
                <w:szCs w:val="20"/>
              </w:rPr>
              <w:t>.?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Да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ће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пројекат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довести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накнадног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коришћења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локације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ће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имати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утицај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животну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средину</w:t>
            </w:r>
            <w:proofErr w:type="spellEnd"/>
            <w:r w:rsidRPr="0087503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10.4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Да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ће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пројекат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омогућити</w:t>
            </w:r>
            <w:proofErr w:type="spellEnd"/>
            <w:r w:rsidRPr="00875036">
              <w:rPr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sz w:val="20"/>
                <w:szCs w:val="20"/>
              </w:rPr>
              <w:t>будућности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развој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истом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моделу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10.5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sz w:val="20"/>
                <w:szCs w:val="20"/>
              </w:rPr>
              <w:t>Да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ће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пројекат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имати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кумулативне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ефекте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због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близине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других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постојећих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планираних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пројеката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сличним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ефектима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</w:tr>
    </w:tbl>
    <w:p w:rsidR="00EC1D98" w:rsidRPr="00875036" w:rsidRDefault="00EC1D98" w:rsidP="0072716C">
      <w:pPr>
        <w:pStyle w:val="normalprored"/>
        <w:rPr>
          <w:sz w:val="20"/>
          <w:szCs w:val="20"/>
        </w:rPr>
      </w:pPr>
      <w:r w:rsidRPr="00875036">
        <w:rPr>
          <w:sz w:val="20"/>
          <w:szCs w:val="20"/>
        </w:rPr>
        <w:t xml:space="preserve">  </w:t>
      </w:r>
    </w:p>
    <w:p w:rsidR="00EC1D98" w:rsidRPr="00875036" w:rsidRDefault="00EC1D98" w:rsidP="0072716C">
      <w:pPr>
        <w:pStyle w:val="wyq080---odsek"/>
        <w:rPr>
          <w:sz w:val="20"/>
          <w:szCs w:val="20"/>
        </w:rPr>
      </w:pPr>
      <w:bookmarkStart w:id="5" w:name="str_4"/>
      <w:bookmarkEnd w:id="5"/>
      <w:proofErr w:type="spellStart"/>
      <w:r w:rsidRPr="00875036">
        <w:rPr>
          <w:sz w:val="20"/>
          <w:szCs w:val="20"/>
        </w:rPr>
        <w:lastRenderedPageBreak/>
        <w:t>Део</w:t>
      </w:r>
      <w:proofErr w:type="spellEnd"/>
      <w:r w:rsidRPr="00875036">
        <w:rPr>
          <w:sz w:val="20"/>
          <w:szCs w:val="20"/>
        </w:rPr>
        <w:t xml:space="preserve"> II</w:t>
      </w:r>
    </w:p>
    <w:p w:rsidR="00EC1D98" w:rsidRPr="00875036" w:rsidRDefault="00EC1D98" w:rsidP="0072716C">
      <w:pPr>
        <w:pStyle w:val="wyq080---odsek"/>
        <w:rPr>
          <w:sz w:val="20"/>
          <w:szCs w:val="20"/>
        </w:rPr>
      </w:pPr>
      <w:proofErr w:type="spellStart"/>
      <w:r w:rsidRPr="00875036">
        <w:rPr>
          <w:sz w:val="20"/>
          <w:szCs w:val="20"/>
        </w:rPr>
        <w:t>Карактеристике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ширег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подручја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на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коме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се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планира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реализација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пројекта</w:t>
      </w:r>
      <w:proofErr w:type="spellEnd"/>
    </w:p>
    <w:p w:rsidR="00EC1D98" w:rsidRPr="00875036" w:rsidRDefault="00EC1D98" w:rsidP="0072716C">
      <w:pPr>
        <w:pStyle w:val="normalprored"/>
        <w:rPr>
          <w:sz w:val="20"/>
          <w:szCs w:val="20"/>
        </w:rPr>
      </w:pPr>
      <w:r w:rsidRPr="00875036">
        <w:rPr>
          <w:sz w:val="20"/>
          <w:szCs w:val="20"/>
        </w:rPr>
        <w:t xml:space="preserve">  </w:t>
      </w:r>
    </w:p>
    <w:p w:rsidR="00EC1D98" w:rsidRPr="00875036" w:rsidRDefault="00EC1D98" w:rsidP="0072716C">
      <w:pPr>
        <w:pStyle w:val="Normal1"/>
        <w:rPr>
          <w:sz w:val="20"/>
          <w:szCs w:val="20"/>
        </w:rPr>
      </w:pPr>
      <w:proofErr w:type="spellStart"/>
      <w:r w:rsidRPr="00875036">
        <w:rPr>
          <w:sz w:val="20"/>
          <w:szCs w:val="20"/>
        </w:rPr>
        <w:t>За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сваку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карактеристику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пројекта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наведену</w:t>
      </w:r>
      <w:proofErr w:type="spellEnd"/>
      <w:r w:rsidRPr="00875036">
        <w:rPr>
          <w:sz w:val="20"/>
          <w:szCs w:val="20"/>
        </w:rPr>
        <w:t xml:space="preserve"> у </w:t>
      </w:r>
      <w:proofErr w:type="spellStart"/>
      <w:r w:rsidRPr="00875036">
        <w:rPr>
          <w:sz w:val="20"/>
          <w:szCs w:val="20"/>
        </w:rPr>
        <w:t>наставку</w:t>
      </w:r>
      <w:proofErr w:type="spellEnd"/>
      <w:r w:rsidRPr="00875036">
        <w:rPr>
          <w:sz w:val="20"/>
          <w:szCs w:val="20"/>
        </w:rPr>
        <w:t xml:space="preserve">, </w:t>
      </w:r>
      <w:proofErr w:type="spellStart"/>
      <w:r w:rsidRPr="00875036">
        <w:rPr>
          <w:sz w:val="20"/>
          <w:szCs w:val="20"/>
        </w:rPr>
        <w:t>треба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размотрити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да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ли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нека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од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набројаних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компонената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животне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средине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може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бити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захваћена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утицајем</w:t>
      </w:r>
      <w:proofErr w:type="spellEnd"/>
      <w:r w:rsidRPr="00875036">
        <w:rPr>
          <w:sz w:val="20"/>
          <w:szCs w:val="20"/>
        </w:rPr>
        <w:t xml:space="preserve"> </w:t>
      </w:r>
      <w:proofErr w:type="spellStart"/>
      <w:r w:rsidRPr="00875036">
        <w:rPr>
          <w:sz w:val="20"/>
          <w:szCs w:val="20"/>
        </w:rPr>
        <w:t>пројекта</w:t>
      </w:r>
      <w:proofErr w:type="spellEnd"/>
      <w:r w:rsidRPr="00875036">
        <w:rPr>
          <w:sz w:val="20"/>
          <w:szCs w:val="20"/>
        </w:rPr>
        <w:t>.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000" w:firstRow="0" w:lastRow="0" w:firstColumn="0" w:lastColumn="0" w:noHBand="0" w:noVBand="0"/>
      </w:tblPr>
      <w:tblGrid>
        <w:gridCol w:w="1081"/>
        <w:gridCol w:w="7945"/>
      </w:tblGrid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ПИТАЊЕ: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постоје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карактеристике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животне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средине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околини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локације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које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могу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бити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захваћене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утицајем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1) </w:t>
            </w:r>
            <w:proofErr w:type="spellStart"/>
            <w:r w:rsidRPr="00875036">
              <w:rPr>
                <w:sz w:val="20"/>
                <w:szCs w:val="20"/>
              </w:rPr>
              <w:t>подручја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заштићена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међународним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националним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локалним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прописима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због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својих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природних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пејзажних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културних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других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вредности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које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могу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бити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захваћене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утицајем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2) </w:t>
            </w:r>
            <w:proofErr w:type="spellStart"/>
            <w:r w:rsidRPr="00875036">
              <w:rPr>
                <w:sz w:val="20"/>
                <w:szCs w:val="20"/>
              </w:rPr>
              <w:t>друга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подручја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важна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осетљива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због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своје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екологије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пример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мочварна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подручја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водотоци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друга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водна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тела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планинска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подручја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шуме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шумско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земљиште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3) </w:t>
            </w:r>
            <w:proofErr w:type="spellStart"/>
            <w:r w:rsidRPr="00875036">
              <w:rPr>
                <w:sz w:val="20"/>
                <w:szCs w:val="20"/>
              </w:rPr>
              <w:t>подручја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користе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заштићене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важне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осетљиве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врсте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флоре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фауне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пример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раст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развој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размножавање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одмор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презимљавање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миграцију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које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могу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бити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захваћене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утицајем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4) </w:t>
            </w:r>
            <w:proofErr w:type="spellStart"/>
            <w:r w:rsidRPr="00875036">
              <w:rPr>
                <w:sz w:val="20"/>
                <w:szCs w:val="20"/>
              </w:rPr>
              <w:t>унутрашње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површинске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подземне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воде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5) </w:t>
            </w:r>
            <w:proofErr w:type="spellStart"/>
            <w:r w:rsidRPr="00875036">
              <w:rPr>
                <w:sz w:val="20"/>
                <w:szCs w:val="20"/>
              </w:rPr>
              <w:t>заштићена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природна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добра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6) </w:t>
            </w:r>
            <w:proofErr w:type="spellStart"/>
            <w:r w:rsidRPr="00875036">
              <w:rPr>
                <w:sz w:val="20"/>
                <w:szCs w:val="20"/>
              </w:rPr>
              <w:t>правци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објекти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користе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јавни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приступ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рекреационим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другим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објектима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7) </w:t>
            </w:r>
            <w:proofErr w:type="spellStart"/>
            <w:r w:rsidRPr="00875036">
              <w:rPr>
                <w:sz w:val="20"/>
                <w:szCs w:val="20"/>
              </w:rPr>
              <w:t>саобраћајни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правци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подложни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загушењима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могу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проузроковати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проблеме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животној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средини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8) </w:t>
            </w:r>
            <w:proofErr w:type="spellStart"/>
            <w:r w:rsidRPr="00875036">
              <w:rPr>
                <w:sz w:val="20"/>
                <w:szCs w:val="20"/>
              </w:rPr>
              <w:t>подручја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којима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налазе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непокретна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културна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добра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пројекат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налази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којој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ће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вероватно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бити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видљив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многим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људима</w:t>
            </w:r>
            <w:proofErr w:type="spellEnd"/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пројекат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налази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претходно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неизграђеној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којој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ће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доћи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до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губитка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зелених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површина</w:t>
            </w:r>
            <w:proofErr w:type="spellEnd"/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околини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земљишта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које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ће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бити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захваћено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утицајем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користи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одређене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приватне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јавне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намене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1) </w:t>
            </w:r>
            <w:proofErr w:type="spellStart"/>
            <w:r w:rsidRPr="00875036">
              <w:rPr>
                <w:sz w:val="20"/>
                <w:szCs w:val="20"/>
              </w:rPr>
              <w:t>куће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баште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друга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приватна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имовина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2) </w:t>
            </w:r>
            <w:proofErr w:type="spellStart"/>
            <w:r w:rsidRPr="00875036">
              <w:rPr>
                <w:sz w:val="20"/>
                <w:szCs w:val="20"/>
              </w:rPr>
              <w:t>индустрија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3) </w:t>
            </w:r>
            <w:proofErr w:type="spellStart"/>
            <w:r w:rsidRPr="00875036">
              <w:rPr>
                <w:sz w:val="20"/>
                <w:szCs w:val="20"/>
              </w:rPr>
              <w:t>трговина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4) </w:t>
            </w:r>
            <w:proofErr w:type="spellStart"/>
            <w:r w:rsidRPr="00875036">
              <w:rPr>
                <w:sz w:val="20"/>
                <w:szCs w:val="20"/>
              </w:rPr>
              <w:t>рекреација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5) </w:t>
            </w:r>
            <w:proofErr w:type="spellStart"/>
            <w:r w:rsidRPr="00875036">
              <w:rPr>
                <w:sz w:val="20"/>
                <w:szCs w:val="20"/>
              </w:rPr>
              <w:t>јавни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отворени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простори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6) </w:t>
            </w:r>
            <w:proofErr w:type="spellStart"/>
            <w:r w:rsidRPr="00875036">
              <w:rPr>
                <w:sz w:val="20"/>
                <w:szCs w:val="20"/>
              </w:rPr>
              <w:t>јавни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објекти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7) </w:t>
            </w:r>
            <w:proofErr w:type="spellStart"/>
            <w:r w:rsidRPr="00875036">
              <w:rPr>
                <w:sz w:val="20"/>
                <w:szCs w:val="20"/>
              </w:rPr>
              <w:t>пољопривреда</w:t>
            </w:r>
            <w:proofErr w:type="spellEnd"/>
            <w:r w:rsidRPr="00875036">
              <w:rPr>
                <w:sz w:val="20"/>
                <w:szCs w:val="20"/>
              </w:rPr>
              <w:t xml:space="preserve">;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8) </w:t>
            </w:r>
            <w:proofErr w:type="spellStart"/>
            <w:r w:rsidRPr="00875036">
              <w:rPr>
                <w:sz w:val="20"/>
                <w:szCs w:val="20"/>
              </w:rPr>
              <w:t>шумарство</w:t>
            </w:r>
            <w:proofErr w:type="spellEnd"/>
            <w:r w:rsidRPr="00875036">
              <w:rPr>
                <w:sz w:val="20"/>
                <w:szCs w:val="20"/>
              </w:rPr>
              <w:t xml:space="preserve">;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9) </w:t>
            </w:r>
            <w:proofErr w:type="spellStart"/>
            <w:r w:rsidRPr="00875036">
              <w:rPr>
                <w:sz w:val="20"/>
                <w:szCs w:val="20"/>
              </w:rPr>
              <w:t>туризам</w:t>
            </w:r>
            <w:proofErr w:type="spellEnd"/>
            <w:r w:rsidRPr="00875036">
              <w:rPr>
                <w:sz w:val="20"/>
                <w:szCs w:val="20"/>
              </w:rPr>
              <w:t xml:space="preserve">;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10) </w:t>
            </w:r>
            <w:proofErr w:type="spellStart"/>
            <w:r w:rsidRPr="00875036">
              <w:rPr>
                <w:sz w:val="20"/>
                <w:szCs w:val="20"/>
              </w:rPr>
              <w:t>рудници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каменоломи</w:t>
            </w:r>
            <w:proofErr w:type="spellEnd"/>
            <w:r w:rsidRPr="00875036">
              <w:rPr>
                <w:sz w:val="20"/>
                <w:szCs w:val="20"/>
              </w:rPr>
              <w:t xml:space="preserve">, и </w:t>
            </w:r>
            <w:proofErr w:type="spellStart"/>
            <w:r w:rsidRPr="00875036">
              <w:rPr>
                <w:sz w:val="20"/>
                <w:szCs w:val="20"/>
              </w:rPr>
              <w:t>др</w:t>
            </w:r>
            <w:proofErr w:type="spellEnd"/>
            <w:r w:rsidRPr="00875036">
              <w:rPr>
                <w:sz w:val="20"/>
                <w:szCs w:val="20"/>
              </w:rPr>
              <w:t>.;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постоје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планови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будуће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коришћење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земљишта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околини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које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би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могло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бити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захваћено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утицајем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постоје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подручја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околини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која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густо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насељена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која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би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могла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бити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захваћена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утицајем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постоје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подручја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осетљивог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коришћења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земљишта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околини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која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могу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бити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захваћена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утицајем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1) </w:t>
            </w:r>
            <w:proofErr w:type="spellStart"/>
            <w:r w:rsidRPr="00875036">
              <w:rPr>
                <w:sz w:val="20"/>
                <w:szCs w:val="20"/>
              </w:rPr>
              <w:t>болнице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2) </w:t>
            </w:r>
            <w:proofErr w:type="spellStart"/>
            <w:r w:rsidRPr="00875036">
              <w:rPr>
                <w:sz w:val="20"/>
                <w:szCs w:val="20"/>
              </w:rPr>
              <w:t>школе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3) </w:t>
            </w:r>
            <w:proofErr w:type="spellStart"/>
            <w:r w:rsidRPr="00875036">
              <w:rPr>
                <w:sz w:val="20"/>
                <w:szCs w:val="20"/>
              </w:rPr>
              <w:t>верски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објекти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4) </w:t>
            </w:r>
            <w:proofErr w:type="spellStart"/>
            <w:r w:rsidRPr="00875036">
              <w:rPr>
                <w:sz w:val="20"/>
                <w:szCs w:val="20"/>
              </w:rPr>
              <w:t>јавни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објекти</w:t>
            </w:r>
            <w:proofErr w:type="spellEnd"/>
            <w:r w:rsidRPr="00875036">
              <w:rPr>
                <w:sz w:val="20"/>
                <w:szCs w:val="20"/>
              </w:rPr>
              <w:t>?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постоје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подручја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околини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важним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високо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квалитетним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недовољним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ресурсима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који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би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могли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бити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захваћени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утицајем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1) </w:t>
            </w:r>
            <w:proofErr w:type="spellStart"/>
            <w:r w:rsidRPr="00875036">
              <w:rPr>
                <w:sz w:val="20"/>
                <w:szCs w:val="20"/>
              </w:rPr>
              <w:t>подземне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воде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2) </w:t>
            </w:r>
            <w:proofErr w:type="spellStart"/>
            <w:r w:rsidRPr="00875036">
              <w:rPr>
                <w:sz w:val="20"/>
                <w:szCs w:val="20"/>
              </w:rPr>
              <w:t>површинске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воде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3) </w:t>
            </w:r>
            <w:proofErr w:type="spellStart"/>
            <w:r w:rsidRPr="00875036">
              <w:rPr>
                <w:sz w:val="20"/>
                <w:szCs w:val="20"/>
              </w:rPr>
              <w:t>шуме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4) </w:t>
            </w:r>
            <w:proofErr w:type="spellStart"/>
            <w:r w:rsidRPr="00875036">
              <w:rPr>
                <w:sz w:val="20"/>
                <w:szCs w:val="20"/>
              </w:rPr>
              <w:t>пољопривредно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земљиште</w:t>
            </w:r>
            <w:proofErr w:type="spellEnd"/>
            <w:r w:rsidRPr="00875036">
              <w:rPr>
                <w:sz w:val="20"/>
                <w:szCs w:val="20"/>
              </w:rPr>
              <w:t xml:space="preserve">;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5) </w:t>
            </w:r>
            <w:proofErr w:type="spellStart"/>
            <w:r w:rsidRPr="00875036">
              <w:rPr>
                <w:sz w:val="20"/>
                <w:szCs w:val="20"/>
              </w:rPr>
              <w:t>риболовно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подручје</w:t>
            </w:r>
            <w:proofErr w:type="spellEnd"/>
            <w:r w:rsidRPr="00875036">
              <w:rPr>
                <w:sz w:val="20"/>
                <w:szCs w:val="20"/>
              </w:rPr>
              <w:t xml:space="preserve">;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6) </w:t>
            </w:r>
            <w:proofErr w:type="spellStart"/>
            <w:r w:rsidRPr="00875036">
              <w:rPr>
                <w:sz w:val="20"/>
                <w:szCs w:val="20"/>
              </w:rPr>
              <w:t>туристичко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подручје</w:t>
            </w:r>
            <w:proofErr w:type="spellEnd"/>
            <w:r w:rsidRPr="00875036">
              <w:rPr>
                <w:sz w:val="20"/>
                <w:szCs w:val="20"/>
              </w:rPr>
              <w:t xml:space="preserve">; 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7) </w:t>
            </w:r>
            <w:proofErr w:type="spellStart"/>
            <w:r w:rsidRPr="00875036">
              <w:rPr>
                <w:sz w:val="20"/>
                <w:szCs w:val="20"/>
              </w:rPr>
              <w:t>минералне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сировине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локацији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околини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има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подручја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која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већ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трпе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загађење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штету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животној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средини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пример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тамо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где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постојећи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правни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стандарди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животне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средине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премашени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која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могу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бити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захваћена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утицајем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постоји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могућност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локација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буде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погођена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земљотресом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слегањем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клизањем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ерозијом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поплавама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екстремним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климатским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условима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као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пример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температурним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разликама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маглама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јаким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ветровима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који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могу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довести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до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тога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проузрокује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проблеме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животној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средини</w:t>
            </w:r>
            <w:proofErr w:type="spellEnd"/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је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вероватно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ће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испуштања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пројекта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имати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последице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квалитет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чинилаца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животне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средине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1) </w:t>
            </w:r>
            <w:proofErr w:type="spellStart"/>
            <w:r w:rsidRPr="00875036">
              <w:rPr>
                <w:sz w:val="20"/>
                <w:szCs w:val="20"/>
              </w:rPr>
              <w:t>климатских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укључујући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микроклиму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локалне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шире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климатске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услове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2) </w:t>
            </w:r>
            <w:proofErr w:type="spellStart"/>
            <w:r w:rsidRPr="00875036">
              <w:rPr>
                <w:sz w:val="20"/>
                <w:szCs w:val="20"/>
              </w:rPr>
              <w:t>хидролошких</w:t>
            </w:r>
            <w:proofErr w:type="spellEnd"/>
            <w:r w:rsidRPr="00875036">
              <w:rPr>
                <w:sz w:val="20"/>
                <w:szCs w:val="20"/>
              </w:rPr>
              <w:t xml:space="preserve"> -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пример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количине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протицај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ниво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подземних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вода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вода</w:t>
            </w:r>
            <w:proofErr w:type="spellEnd"/>
            <w:r w:rsidRPr="00875036">
              <w:rPr>
                <w:sz w:val="20"/>
                <w:szCs w:val="20"/>
              </w:rPr>
              <w:t xml:space="preserve"> у </w:t>
            </w:r>
            <w:proofErr w:type="spellStart"/>
            <w:r w:rsidRPr="00875036">
              <w:rPr>
                <w:sz w:val="20"/>
                <w:szCs w:val="20"/>
              </w:rPr>
              <w:t>рекама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језерима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3) </w:t>
            </w:r>
            <w:proofErr w:type="spellStart"/>
            <w:r w:rsidRPr="00875036">
              <w:rPr>
                <w:sz w:val="20"/>
                <w:szCs w:val="20"/>
              </w:rPr>
              <w:t>педолошких</w:t>
            </w:r>
            <w:proofErr w:type="spellEnd"/>
            <w:r w:rsidRPr="00875036">
              <w:rPr>
                <w:sz w:val="20"/>
                <w:szCs w:val="20"/>
              </w:rPr>
              <w:t xml:space="preserve"> -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пример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количина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дубина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влажност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4) </w:t>
            </w:r>
            <w:proofErr w:type="spellStart"/>
            <w:r w:rsidRPr="00875036">
              <w:rPr>
                <w:sz w:val="20"/>
                <w:szCs w:val="20"/>
              </w:rPr>
              <w:t>геоморфолошких</w:t>
            </w:r>
            <w:proofErr w:type="spellEnd"/>
            <w:r w:rsidRPr="00875036">
              <w:rPr>
                <w:sz w:val="20"/>
                <w:szCs w:val="20"/>
              </w:rPr>
              <w:t xml:space="preserve"> -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пример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стабилност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ерозивност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је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вероватно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ће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пројекат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утицати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доступност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довољност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ресурса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локално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или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глобално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1) </w:t>
            </w:r>
            <w:proofErr w:type="spellStart"/>
            <w:r w:rsidRPr="00875036">
              <w:rPr>
                <w:sz w:val="20"/>
                <w:szCs w:val="20"/>
              </w:rPr>
              <w:t>фосилних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горива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2) </w:t>
            </w:r>
            <w:proofErr w:type="spellStart"/>
            <w:r w:rsidRPr="00875036">
              <w:rPr>
                <w:sz w:val="20"/>
                <w:szCs w:val="20"/>
              </w:rPr>
              <w:t>вода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3) </w:t>
            </w:r>
            <w:proofErr w:type="spellStart"/>
            <w:r w:rsidRPr="00875036">
              <w:rPr>
                <w:sz w:val="20"/>
                <w:szCs w:val="20"/>
              </w:rPr>
              <w:t>минералне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сировине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камен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песак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шљунак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4) </w:t>
            </w:r>
            <w:proofErr w:type="spellStart"/>
            <w:r w:rsidRPr="00875036">
              <w:rPr>
                <w:sz w:val="20"/>
                <w:szCs w:val="20"/>
              </w:rPr>
              <w:t>дрво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5) </w:t>
            </w:r>
            <w:proofErr w:type="spellStart"/>
            <w:r w:rsidRPr="00875036">
              <w:rPr>
                <w:sz w:val="20"/>
                <w:szCs w:val="20"/>
              </w:rPr>
              <w:t>других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необновљивих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ресурса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6) </w:t>
            </w:r>
            <w:proofErr w:type="spellStart"/>
            <w:r w:rsidRPr="00875036">
              <w:rPr>
                <w:sz w:val="20"/>
                <w:szCs w:val="20"/>
              </w:rPr>
              <w:t>инфраструктурних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капацитета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на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локацији</w:t>
            </w:r>
            <w:proofErr w:type="spellEnd"/>
            <w:r w:rsidRPr="00875036">
              <w:rPr>
                <w:sz w:val="20"/>
                <w:szCs w:val="20"/>
              </w:rPr>
              <w:t xml:space="preserve"> - </w:t>
            </w:r>
            <w:proofErr w:type="spellStart"/>
            <w:r w:rsidRPr="00875036">
              <w:rPr>
                <w:sz w:val="20"/>
                <w:szCs w:val="20"/>
              </w:rPr>
              <w:t>вода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канализација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производња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пренос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електричне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енергије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телекомуникације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путеви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одлагања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отпада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железница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>ПИТАЊЕ: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ли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постоји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вероватноћа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да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пројекат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утиче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на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људско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здравље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благостање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b/>
                <w:bCs/>
                <w:sz w:val="20"/>
                <w:szCs w:val="20"/>
              </w:rPr>
              <w:t>заједнице</w:t>
            </w:r>
            <w:proofErr w:type="spellEnd"/>
            <w:r w:rsidRPr="00875036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1) </w:t>
            </w:r>
            <w:proofErr w:type="spellStart"/>
            <w:r w:rsidRPr="00875036">
              <w:rPr>
                <w:sz w:val="20"/>
                <w:szCs w:val="20"/>
              </w:rPr>
              <w:t>квалитет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токсичност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ваздуха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воде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прехрамбених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производа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других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производа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људску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потрошњу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2) </w:t>
            </w:r>
            <w:proofErr w:type="spellStart"/>
            <w:r w:rsidRPr="00875036">
              <w:rPr>
                <w:sz w:val="20"/>
                <w:szCs w:val="20"/>
              </w:rPr>
              <w:t>стопу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болести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смртности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појединаца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заједнице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популације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због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изложености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загађењу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3) </w:t>
            </w:r>
            <w:proofErr w:type="spellStart"/>
            <w:r w:rsidRPr="00875036">
              <w:rPr>
                <w:sz w:val="20"/>
                <w:szCs w:val="20"/>
              </w:rPr>
              <w:t>појаву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распоређеност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преносиоца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болести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укључујући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инсекте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4) </w:t>
            </w:r>
            <w:proofErr w:type="spellStart"/>
            <w:r w:rsidRPr="00875036">
              <w:rPr>
                <w:sz w:val="20"/>
                <w:szCs w:val="20"/>
              </w:rPr>
              <w:t>угроженост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појединаца</w:t>
            </w:r>
            <w:proofErr w:type="spellEnd"/>
            <w:r w:rsidRPr="00875036">
              <w:rPr>
                <w:sz w:val="20"/>
                <w:szCs w:val="20"/>
              </w:rPr>
              <w:t xml:space="preserve">, </w:t>
            </w:r>
            <w:proofErr w:type="spellStart"/>
            <w:r w:rsidRPr="00875036">
              <w:rPr>
                <w:sz w:val="20"/>
                <w:szCs w:val="20"/>
              </w:rPr>
              <w:t>заједница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или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популације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болестима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5) </w:t>
            </w:r>
            <w:proofErr w:type="spellStart"/>
            <w:r w:rsidRPr="00875036">
              <w:rPr>
                <w:sz w:val="20"/>
                <w:szCs w:val="20"/>
              </w:rPr>
              <w:t>осећање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личне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сигурности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појединаца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6) </w:t>
            </w:r>
            <w:proofErr w:type="spellStart"/>
            <w:r w:rsidRPr="00875036">
              <w:rPr>
                <w:sz w:val="20"/>
                <w:szCs w:val="20"/>
              </w:rPr>
              <w:t>кохезију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идентитет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заједнице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7) </w:t>
            </w:r>
            <w:proofErr w:type="spellStart"/>
            <w:r w:rsidRPr="00875036">
              <w:rPr>
                <w:sz w:val="20"/>
                <w:szCs w:val="20"/>
              </w:rPr>
              <w:t>културни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идентитет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заједништво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8) </w:t>
            </w:r>
            <w:proofErr w:type="spellStart"/>
            <w:r w:rsidRPr="00875036">
              <w:rPr>
                <w:sz w:val="20"/>
                <w:szCs w:val="20"/>
              </w:rPr>
              <w:t>права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мањина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9) </w:t>
            </w:r>
            <w:proofErr w:type="spellStart"/>
            <w:r w:rsidRPr="00875036">
              <w:rPr>
                <w:sz w:val="20"/>
                <w:szCs w:val="20"/>
              </w:rPr>
              <w:t>услове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становања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10) </w:t>
            </w:r>
            <w:proofErr w:type="spellStart"/>
            <w:r w:rsidRPr="00875036">
              <w:rPr>
                <w:sz w:val="20"/>
                <w:szCs w:val="20"/>
              </w:rPr>
              <w:t>запосленост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квалитет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запослења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11) </w:t>
            </w:r>
            <w:proofErr w:type="spellStart"/>
            <w:r w:rsidRPr="00875036">
              <w:rPr>
                <w:sz w:val="20"/>
                <w:szCs w:val="20"/>
              </w:rPr>
              <w:t>економске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услове</w:t>
            </w:r>
            <w:proofErr w:type="spellEnd"/>
            <w:r w:rsidRPr="00875036">
              <w:rPr>
                <w:sz w:val="20"/>
                <w:szCs w:val="20"/>
              </w:rPr>
              <w:t>;</w:t>
            </w:r>
          </w:p>
        </w:tc>
      </w:tr>
      <w:tr w:rsidR="00EC1D98" w:rsidRPr="00875036" w:rsidTr="00A02B5B">
        <w:trPr>
          <w:tblCellSpacing w:w="0" w:type="dxa"/>
        </w:trPr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1D98" w:rsidRPr="00875036" w:rsidRDefault="00EC1D98" w:rsidP="00A02B5B">
            <w:pPr>
              <w:pStyle w:val="Normal1"/>
              <w:rPr>
                <w:sz w:val="20"/>
                <w:szCs w:val="20"/>
              </w:rPr>
            </w:pPr>
            <w:r w:rsidRPr="00875036">
              <w:rPr>
                <w:sz w:val="20"/>
                <w:szCs w:val="20"/>
              </w:rPr>
              <w:t xml:space="preserve">12) </w:t>
            </w:r>
            <w:proofErr w:type="spellStart"/>
            <w:r w:rsidRPr="00875036">
              <w:rPr>
                <w:sz w:val="20"/>
                <w:szCs w:val="20"/>
              </w:rPr>
              <w:t>друштвене</w:t>
            </w:r>
            <w:proofErr w:type="spellEnd"/>
            <w:r w:rsidRPr="00875036">
              <w:rPr>
                <w:sz w:val="20"/>
                <w:szCs w:val="20"/>
              </w:rPr>
              <w:t xml:space="preserve"> </w:t>
            </w:r>
            <w:proofErr w:type="spellStart"/>
            <w:r w:rsidRPr="00875036">
              <w:rPr>
                <w:sz w:val="20"/>
                <w:szCs w:val="20"/>
              </w:rPr>
              <w:t>институције</w:t>
            </w:r>
            <w:proofErr w:type="spellEnd"/>
            <w:r w:rsidRPr="00875036">
              <w:rPr>
                <w:sz w:val="20"/>
                <w:szCs w:val="20"/>
              </w:rPr>
              <w:t xml:space="preserve"> и </w:t>
            </w:r>
            <w:proofErr w:type="spellStart"/>
            <w:r w:rsidRPr="00875036">
              <w:rPr>
                <w:sz w:val="20"/>
                <w:szCs w:val="20"/>
              </w:rPr>
              <w:t>др</w:t>
            </w:r>
            <w:proofErr w:type="spellEnd"/>
            <w:r w:rsidRPr="00875036">
              <w:rPr>
                <w:sz w:val="20"/>
                <w:szCs w:val="20"/>
              </w:rPr>
              <w:t>.</w:t>
            </w:r>
          </w:p>
        </w:tc>
      </w:tr>
    </w:tbl>
    <w:p w:rsidR="00EC1D98" w:rsidRPr="00875036" w:rsidRDefault="00EC1D98" w:rsidP="0021628C">
      <w:pPr>
        <w:rPr>
          <w:rFonts w:cs="Arial"/>
          <w:sz w:val="20"/>
        </w:rPr>
      </w:pPr>
    </w:p>
    <w:p w:rsidR="00EC1D98" w:rsidRPr="00875036" w:rsidRDefault="00EC1D98" w:rsidP="0021628C">
      <w:pPr>
        <w:rPr>
          <w:rFonts w:cs="Arial"/>
          <w:sz w:val="20"/>
        </w:rPr>
      </w:pPr>
    </w:p>
    <w:p w:rsidR="00EC1D98" w:rsidRPr="00875036" w:rsidRDefault="00EC1D98" w:rsidP="0021628C">
      <w:pPr>
        <w:rPr>
          <w:rFonts w:cs="Arial"/>
          <w:sz w:val="20"/>
        </w:rPr>
      </w:pPr>
    </w:p>
    <w:p w:rsidR="00EC1D98" w:rsidRPr="00875036" w:rsidRDefault="00EC1D98" w:rsidP="0021628C">
      <w:pPr>
        <w:rPr>
          <w:rFonts w:cs="Arial"/>
          <w:sz w:val="20"/>
        </w:rPr>
      </w:pPr>
    </w:p>
    <w:p w:rsidR="00EC1D98" w:rsidRPr="00875036" w:rsidRDefault="00EC1D98" w:rsidP="0021628C">
      <w:pPr>
        <w:rPr>
          <w:rFonts w:cs="Arial"/>
          <w:sz w:val="20"/>
        </w:rPr>
      </w:pPr>
    </w:p>
    <w:p w:rsidR="00EC1D98" w:rsidRPr="00875036" w:rsidRDefault="00EC1D98" w:rsidP="0021628C">
      <w:pPr>
        <w:rPr>
          <w:rFonts w:cs="Arial"/>
          <w:sz w:val="20"/>
        </w:rPr>
      </w:pPr>
    </w:p>
    <w:p w:rsidR="00EC1D98" w:rsidRPr="00875036" w:rsidRDefault="00EC1D98" w:rsidP="00FE5357">
      <w:pPr>
        <w:jc w:val="both"/>
        <w:rPr>
          <w:rFonts w:cs="Arial"/>
          <w:b/>
          <w:caps/>
          <w:sz w:val="20"/>
        </w:rPr>
      </w:pPr>
    </w:p>
    <w:p w:rsidR="00EC1D98" w:rsidRPr="00875036" w:rsidRDefault="00EC1D98" w:rsidP="00FE5357">
      <w:pPr>
        <w:jc w:val="both"/>
        <w:rPr>
          <w:rFonts w:cs="Arial"/>
          <w:b/>
          <w:caps/>
          <w:sz w:val="20"/>
        </w:rPr>
      </w:pPr>
    </w:p>
    <w:p w:rsidR="00EC1D98" w:rsidRPr="00875036" w:rsidRDefault="00EC1D98" w:rsidP="00FE5357">
      <w:pPr>
        <w:jc w:val="center"/>
        <w:rPr>
          <w:rFonts w:cs="Arial"/>
          <w:b/>
          <w:sz w:val="20"/>
        </w:rPr>
      </w:pPr>
    </w:p>
    <w:p w:rsidR="00EC1D98" w:rsidRPr="00875036" w:rsidRDefault="00EC1D98" w:rsidP="00FE5357">
      <w:pPr>
        <w:rPr>
          <w:rFonts w:cs="Arial"/>
          <w:sz w:val="20"/>
        </w:rPr>
      </w:pPr>
    </w:p>
    <w:p w:rsidR="00EC1D98" w:rsidRPr="00875036" w:rsidRDefault="00EC1D98" w:rsidP="00FE5357">
      <w:pPr>
        <w:rPr>
          <w:rFonts w:cs="Arial"/>
          <w:sz w:val="20"/>
        </w:rPr>
      </w:pPr>
    </w:p>
    <w:p w:rsidR="00EC1D98" w:rsidRPr="00875036" w:rsidRDefault="00EC1D98" w:rsidP="00FE5357">
      <w:pPr>
        <w:rPr>
          <w:rFonts w:cs="Arial"/>
          <w:sz w:val="20"/>
        </w:rPr>
      </w:pPr>
    </w:p>
    <w:p w:rsidR="00EC1D98" w:rsidRPr="00875036" w:rsidRDefault="00EC1D98" w:rsidP="00FE5357">
      <w:pPr>
        <w:rPr>
          <w:rFonts w:cs="Arial"/>
          <w:sz w:val="20"/>
        </w:rPr>
      </w:pPr>
    </w:p>
    <w:p w:rsidR="00EC1D98" w:rsidRPr="00875036" w:rsidRDefault="00EC1D98" w:rsidP="00FE5357">
      <w:pPr>
        <w:rPr>
          <w:rFonts w:cs="Arial"/>
          <w:sz w:val="20"/>
        </w:rPr>
      </w:pPr>
    </w:p>
    <w:p w:rsidR="00EC1D98" w:rsidRPr="00875036" w:rsidRDefault="00EC1D98" w:rsidP="00FE5357">
      <w:pPr>
        <w:rPr>
          <w:rFonts w:cs="Arial"/>
          <w:sz w:val="20"/>
        </w:rPr>
      </w:pPr>
    </w:p>
    <w:p w:rsidR="00EC1D98" w:rsidRPr="00875036" w:rsidRDefault="00EC1D98" w:rsidP="00FE5357">
      <w:pPr>
        <w:rPr>
          <w:rFonts w:cs="Arial"/>
          <w:sz w:val="20"/>
        </w:rPr>
      </w:pPr>
    </w:p>
    <w:p w:rsidR="00EC1D98" w:rsidRPr="00875036" w:rsidRDefault="00EC1D98" w:rsidP="00FE5357">
      <w:pPr>
        <w:rPr>
          <w:rFonts w:cs="Arial"/>
          <w:sz w:val="20"/>
        </w:rPr>
      </w:pPr>
    </w:p>
    <w:sectPr w:rsidR="00EC1D98" w:rsidRPr="00875036" w:rsidSect="005D7D2A">
      <w:pgSz w:w="11906" w:h="16838" w:code="9"/>
      <w:pgMar w:top="993" w:right="1440" w:bottom="1618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A8A" w:rsidRDefault="00CD2A8A" w:rsidP="0041341B">
      <w:r>
        <w:separator/>
      </w:r>
    </w:p>
  </w:endnote>
  <w:endnote w:type="continuationSeparator" w:id="0">
    <w:p w:rsidR="00CD2A8A" w:rsidRDefault="00CD2A8A" w:rsidP="0041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A8A" w:rsidRDefault="00CD2A8A">
      <w:r>
        <w:separator/>
      </w:r>
    </w:p>
  </w:footnote>
  <w:footnote w:type="continuationSeparator" w:id="0">
    <w:p w:rsidR="00CD2A8A" w:rsidRDefault="00CD2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305926"/>
    <w:multiLevelType w:val="hybridMultilevel"/>
    <w:tmpl w:val="D6DC4AF8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6958B6"/>
    <w:multiLevelType w:val="hybridMultilevel"/>
    <w:tmpl w:val="ACAE2FB0"/>
    <w:lvl w:ilvl="0" w:tplc="95F8EBDA">
      <w:start w:val="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F85CDD"/>
    <w:multiLevelType w:val="hybridMultilevel"/>
    <w:tmpl w:val="C06208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BA7194"/>
    <w:multiLevelType w:val="hybridMultilevel"/>
    <w:tmpl w:val="8F02DB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A20CEF"/>
    <w:multiLevelType w:val="hybridMultilevel"/>
    <w:tmpl w:val="CAA6F7F6"/>
    <w:lvl w:ilvl="0" w:tplc="040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6" w15:restartNumberingAfterBreak="0">
    <w:nsid w:val="72156428"/>
    <w:multiLevelType w:val="hybridMultilevel"/>
    <w:tmpl w:val="2664498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1B"/>
    <w:rsid w:val="00000059"/>
    <w:rsid w:val="000027E6"/>
    <w:rsid w:val="00006E75"/>
    <w:rsid w:val="00020D85"/>
    <w:rsid w:val="00025AFA"/>
    <w:rsid w:val="0003321E"/>
    <w:rsid w:val="0004587E"/>
    <w:rsid w:val="00046239"/>
    <w:rsid w:val="00046C1E"/>
    <w:rsid w:val="00047399"/>
    <w:rsid w:val="00047EC5"/>
    <w:rsid w:val="00050F43"/>
    <w:rsid w:val="00051798"/>
    <w:rsid w:val="00055997"/>
    <w:rsid w:val="000628DF"/>
    <w:rsid w:val="00071403"/>
    <w:rsid w:val="00074D27"/>
    <w:rsid w:val="0008068C"/>
    <w:rsid w:val="00084D0D"/>
    <w:rsid w:val="00090FF3"/>
    <w:rsid w:val="000C41CE"/>
    <w:rsid w:val="000D156E"/>
    <w:rsid w:val="000D488F"/>
    <w:rsid w:val="000D6163"/>
    <w:rsid w:val="000D70FB"/>
    <w:rsid w:val="000E5AE9"/>
    <w:rsid w:val="000F2DC6"/>
    <w:rsid w:val="001128ED"/>
    <w:rsid w:val="00115933"/>
    <w:rsid w:val="00116D7E"/>
    <w:rsid w:val="00123010"/>
    <w:rsid w:val="00123AD7"/>
    <w:rsid w:val="00131DDB"/>
    <w:rsid w:val="00135D43"/>
    <w:rsid w:val="0015225B"/>
    <w:rsid w:val="001676EB"/>
    <w:rsid w:val="00170CC2"/>
    <w:rsid w:val="00177F45"/>
    <w:rsid w:val="001A3ACE"/>
    <w:rsid w:val="001B0F43"/>
    <w:rsid w:val="001D0ABE"/>
    <w:rsid w:val="001E2A39"/>
    <w:rsid w:val="001E5613"/>
    <w:rsid w:val="002029FC"/>
    <w:rsid w:val="0021628C"/>
    <w:rsid w:val="0022249D"/>
    <w:rsid w:val="00227F5C"/>
    <w:rsid w:val="00242D85"/>
    <w:rsid w:val="00250C2B"/>
    <w:rsid w:val="00262019"/>
    <w:rsid w:val="00262A53"/>
    <w:rsid w:val="00266824"/>
    <w:rsid w:val="002670B2"/>
    <w:rsid w:val="00287D75"/>
    <w:rsid w:val="00294D82"/>
    <w:rsid w:val="00295041"/>
    <w:rsid w:val="002A3A2F"/>
    <w:rsid w:val="002B25A7"/>
    <w:rsid w:val="002B6EB0"/>
    <w:rsid w:val="002B71B4"/>
    <w:rsid w:val="002C715B"/>
    <w:rsid w:val="002C7507"/>
    <w:rsid w:val="002D2169"/>
    <w:rsid w:val="002D2CE9"/>
    <w:rsid w:val="002E7640"/>
    <w:rsid w:val="003025FB"/>
    <w:rsid w:val="0030475E"/>
    <w:rsid w:val="003071A2"/>
    <w:rsid w:val="00315FCC"/>
    <w:rsid w:val="00324E40"/>
    <w:rsid w:val="003262A0"/>
    <w:rsid w:val="00330FB2"/>
    <w:rsid w:val="00333C29"/>
    <w:rsid w:val="00341101"/>
    <w:rsid w:val="00355BAE"/>
    <w:rsid w:val="0038170E"/>
    <w:rsid w:val="003834BF"/>
    <w:rsid w:val="00386348"/>
    <w:rsid w:val="003868DA"/>
    <w:rsid w:val="003B4C24"/>
    <w:rsid w:val="003D0790"/>
    <w:rsid w:val="003D1A2F"/>
    <w:rsid w:val="003D6C1F"/>
    <w:rsid w:val="003D7F82"/>
    <w:rsid w:val="003E6677"/>
    <w:rsid w:val="003F62CF"/>
    <w:rsid w:val="0041341B"/>
    <w:rsid w:val="00435886"/>
    <w:rsid w:val="00442EC6"/>
    <w:rsid w:val="004569A4"/>
    <w:rsid w:val="00457276"/>
    <w:rsid w:val="004A23C2"/>
    <w:rsid w:val="004A31D5"/>
    <w:rsid w:val="004A71F2"/>
    <w:rsid w:val="004D1321"/>
    <w:rsid w:val="004D1DD5"/>
    <w:rsid w:val="004D2714"/>
    <w:rsid w:val="004E1052"/>
    <w:rsid w:val="004E22DA"/>
    <w:rsid w:val="004E4458"/>
    <w:rsid w:val="00512148"/>
    <w:rsid w:val="00516FDB"/>
    <w:rsid w:val="00517F5A"/>
    <w:rsid w:val="005549AA"/>
    <w:rsid w:val="00572D62"/>
    <w:rsid w:val="00581A4B"/>
    <w:rsid w:val="005B579B"/>
    <w:rsid w:val="005C2132"/>
    <w:rsid w:val="005D11B4"/>
    <w:rsid w:val="005D41D5"/>
    <w:rsid w:val="005D7D2A"/>
    <w:rsid w:val="00606EAC"/>
    <w:rsid w:val="006122DE"/>
    <w:rsid w:val="0061375F"/>
    <w:rsid w:val="00613EB1"/>
    <w:rsid w:val="0061747D"/>
    <w:rsid w:val="00631E1F"/>
    <w:rsid w:val="006339E1"/>
    <w:rsid w:val="00636042"/>
    <w:rsid w:val="00644A81"/>
    <w:rsid w:val="0065113F"/>
    <w:rsid w:val="00656193"/>
    <w:rsid w:val="00665BC3"/>
    <w:rsid w:val="00665D24"/>
    <w:rsid w:val="0066727D"/>
    <w:rsid w:val="00691FD4"/>
    <w:rsid w:val="006945E8"/>
    <w:rsid w:val="006954A6"/>
    <w:rsid w:val="006E2E79"/>
    <w:rsid w:val="006F0A74"/>
    <w:rsid w:val="00702E05"/>
    <w:rsid w:val="00707A33"/>
    <w:rsid w:val="0072716C"/>
    <w:rsid w:val="007336C5"/>
    <w:rsid w:val="00736469"/>
    <w:rsid w:val="007610B1"/>
    <w:rsid w:val="0079206B"/>
    <w:rsid w:val="007A0D92"/>
    <w:rsid w:val="007B5381"/>
    <w:rsid w:val="007D669E"/>
    <w:rsid w:val="007F506C"/>
    <w:rsid w:val="007F5852"/>
    <w:rsid w:val="00803581"/>
    <w:rsid w:val="00813E99"/>
    <w:rsid w:val="00815D26"/>
    <w:rsid w:val="00831787"/>
    <w:rsid w:val="008408C0"/>
    <w:rsid w:val="00844140"/>
    <w:rsid w:val="00861BE2"/>
    <w:rsid w:val="00875036"/>
    <w:rsid w:val="008811AE"/>
    <w:rsid w:val="00885185"/>
    <w:rsid w:val="008C4D91"/>
    <w:rsid w:val="008C7686"/>
    <w:rsid w:val="00902D34"/>
    <w:rsid w:val="00911254"/>
    <w:rsid w:val="009221C4"/>
    <w:rsid w:val="0093573E"/>
    <w:rsid w:val="00940FF5"/>
    <w:rsid w:val="00966E9C"/>
    <w:rsid w:val="00972966"/>
    <w:rsid w:val="00973B51"/>
    <w:rsid w:val="009879BC"/>
    <w:rsid w:val="00997C21"/>
    <w:rsid w:val="009A2D34"/>
    <w:rsid w:val="009A660F"/>
    <w:rsid w:val="009C43CB"/>
    <w:rsid w:val="009E0456"/>
    <w:rsid w:val="009E1864"/>
    <w:rsid w:val="009E247B"/>
    <w:rsid w:val="009F379B"/>
    <w:rsid w:val="009F6844"/>
    <w:rsid w:val="00A02B5B"/>
    <w:rsid w:val="00A10C93"/>
    <w:rsid w:val="00A202A6"/>
    <w:rsid w:val="00A555BF"/>
    <w:rsid w:val="00A6059D"/>
    <w:rsid w:val="00A624D4"/>
    <w:rsid w:val="00A71689"/>
    <w:rsid w:val="00A93F15"/>
    <w:rsid w:val="00A94303"/>
    <w:rsid w:val="00A97A31"/>
    <w:rsid w:val="00AB0B06"/>
    <w:rsid w:val="00AB41C1"/>
    <w:rsid w:val="00AC2709"/>
    <w:rsid w:val="00AC27EB"/>
    <w:rsid w:val="00AC5566"/>
    <w:rsid w:val="00AD5910"/>
    <w:rsid w:val="00AD72B6"/>
    <w:rsid w:val="00AE4D25"/>
    <w:rsid w:val="00AE7B47"/>
    <w:rsid w:val="00AF657E"/>
    <w:rsid w:val="00B17B0B"/>
    <w:rsid w:val="00B47966"/>
    <w:rsid w:val="00B50C3E"/>
    <w:rsid w:val="00B559B8"/>
    <w:rsid w:val="00B72986"/>
    <w:rsid w:val="00B80778"/>
    <w:rsid w:val="00B811A8"/>
    <w:rsid w:val="00B817C8"/>
    <w:rsid w:val="00B84442"/>
    <w:rsid w:val="00BA060D"/>
    <w:rsid w:val="00BC0601"/>
    <w:rsid w:val="00BD2DE2"/>
    <w:rsid w:val="00BD74C2"/>
    <w:rsid w:val="00BF280E"/>
    <w:rsid w:val="00C07220"/>
    <w:rsid w:val="00C8096E"/>
    <w:rsid w:val="00C84AB2"/>
    <w:rsid w:val="00C8665E"/>
    <w:rsid w:val="00CA6643"/>
    <w:rsid w:val="00CA6A57"/>
    <w:rsid w:val="00CB58A5"/>
    <w:rsid w:val="00CD2A8A"/>
    <w:rsid w:val="00CE0ABF"/>
    <w:rsid w:val="00CE3063"/>
    <w:rsid w:val="00CE3388"/>
    <w:rsid w:val="00CF1484"/>
    <w:rsid w:val="00CF25C9"/>
    <w:rsid w:val="00D068A9"/>
    <w:rsid w:val="00D13183"/>
    <w:rsid w:val="00D13DCB"/>
    <w:rsid w:val="00D1491B"/>
    <w:rsid w:val="00D20307"/>
    <w:rsid w:val="00D37911"/>
    <w:rsid w:val="00D62451"/>
    <w:rsid w:val="00D72DD9"/>
    <w:rsid w:val="00D777D8"/>
    <w:rsid w:val="00D95F94"/>
    <w:rsid w:val="00DA19B5"/>
    <w:rsid w:val="00DA6B6C"/>
    <w:rsid w:val="00DB02A5"/>
    <w:rsid w:val="00DB7CAF"/>
    <w:rsid w:val="00DD136B"/>
    <w:rsid w:val="00DE2E06"/>
    <w:rsid w:val="00DF4FB9"/>
    <w:rsid w:val="00DF65D5"/>
    <w:rsid w:val="00DF7A94"/>
    <w:rsid w:val="00E1135A"/>
    <w:rsid w:val="00E14229"/>
    <w:rsid w:val="00E16CE6"/>
    <w:rsid w:val="00E20BFE"/>
    <w:rsid w:val="00E45B02"/>
    <w:rsid w:val="00E62347"/>
    <w:rsid w:val="00E9493D"/>
    <w:rsid w:val="00EA0B64"/>
    <w:rsid w:val="00EA2D16"/>
    <w:rsid w:val="00EB0F36"/>
    <w:rsid w:val="00EB21B7"/>
    <w:rsid w:val="00EB320E"/>
    <w:rsid w:val="00EC1D98"/>
    <w:rsid w:val="00EC5474"/>
    <w:rsid w:val="00EE1314"/>
    <w:rsid w:val="00EF68D8"/>
    <w:rsid w:val="00F0027B"/>
    <w:rsid w:val="00F1517C"/>
    <w:rsid w:val="00F172E5"/>
    <w:rsid w:val="00F21A83"/>
    <w:rsid w:val="00F36E6E"/>
    <w:rsid w:val="00F52D6F"/>
    <w:rsid w:val="00F60FD0"/>
    <w:rsid w:val="00F61478"/>
    <w:rsid w:val="00F61D02"/>
    <w:rsid w:val="00F6773A"/>
    <w:rsid w:val="00F71096"/>
    <w:rsid w:val="00F807BE"/>
    <w:rsid w:val="00F835FD"/>
    <w:rsid w:val="00F8439D"/>
    <w:rsid w:val="00F87F1F"/>
    <w:rsid w:val="00F95830"/>
    <w:rsid w:val="00FD0B0D"/>
    <w:rsid w:val="00FE5357"/>
    <w:rsid w:val="00FE5973"/>
    <w:rsid w:val="00FF0BC4"/>
    <w:rsid w:val="00FF1AB0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0F405"/>
  <w15:docId w15:val="{BA2E65FF-3018-4062-849C-8A1C9FA0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41CE"/>
    <w:pPr>
      <w:suppressAutoHyphens/>
    </w:pPr>
    <w:rPr>
      <w:rFonts w:ascii="Arial" w:hAnsi="Arial" w:cs="Calibri"/>
      <w:color w:val="00000A"/>
      <w:sz w:val="22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C41CE"/>
    <w:rPr>
      <w:rFonts w:cs="Times New Roman"/>
      <w:vertAlign w:val="superscript"/>
    </w:rPr>
  </w:style>
  <w:style w:type="character" w:customStyle="1" w:styleId="FootnoteTextChar">
    <w:name w:val="Footnote Text Char"/>
    <w:locked/>
    <w:rsid w:val="000C41CE"/>
    <w:rPr>
      <w:rFonts w:ascii="Arial" w:hAnsi="Arial"/>
      <w:sz w:val="20"/>
      <w:lang w:val="sr-Latn-CS" w:eastAsia="ar-SA" w:bidi="ar-SA"/>
    </w:rPr>
  </w:style>
  <w:style w:type="character" w:customStyle="1" w:styleId="FootnoteCharacters">
    <w:name w:val="Footnote Characters"/>
    <w:uiPriority w:val="99"/>
    <w:rsid w:val="0041341B"/>
  </w:style>
  <w:style w:type="character" w:customStyle="1" w:styleId="FootnoteAnchor">
    <w:name w:val="Footnote Anchor"/>
    <w:uiPriority w:val="99"/>
    <w:rsid w:val="0041341B"/>
    <w:rPr>
      <w:vertAlign w:val="superscript"/>
    </w:rPr>
  </w:style>
  <w:style w:type="character" w:customStyle="1" w:styleId="EndnoteAnchor">
    <w:name w:val="Endnote Anchor"/>
    <w:uiPriority w:val="99"/>
    <w:rsid w:val="0041341B"/>
    <w:rPr>
      <w:vertAlign w:val="superscript"/>
    </w:rPr>
  </w:style>
  <w:style w:type="character" w:customStyle="1" w:styleId="EndnoteCharacters">
    <w:name w:val="Endnote Characters"/>
    <w:uiPriority w:val="99"/>
    <w:rsid w:val="0041341B"/>
  </w:style>
  <w:style w:type="paragraph" w:customStyle="1" w:styleId="Heading">
    <w:name w:val="Heading"/>
    <w:basedOn w:val="Normal"/>
    <w:next w:val="TextBody"/>
    <w:uiPriority w:val="99"/>
    <w:rsid w:val="00413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99"/>
    <w:rsid w:val="0041341B"/>
    <w:pPr>
      <w:spacing w:after="140" w:line="288" w:lineRule="auto"/>
    </w:pPr>
  </w:style>
  <w:style w:type="paragraph" w:styleId="List">
    <w:name w:val="List"/>
    <w:basedOn w:val="TextBody"/>
    <w:uiPriority w:val="99"/>
    <w:rsid w:val="0041341B"/>
    <w:rPr>
      <w:rFonts w:cs="Mangal"/>
    </w:rPr>
  </w:style>
  <w:style w:type="paragraph" w:styleId="Caption">
    <w:name w:val="caption"/>
    <w:basedOn w:val="Normal"/>
    <w:uiPriority w:val="99"/>
    <w:qFormat/>
    <w:rsid w:val="004134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1341B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0C41CE"/>
    <w:pPr>
      <w:suppressAutoHyphens w:val="0"/>
      <w:spacing w:after="200" w:line="276" w:lineRule="auto"/>
      <w:ind w:left="720"/>
    </w:pPr>
    <w:rPr>
      <w:rFonts w:ascii="Calibri" w:hAnsi="Calibri"/>
      <w:szCs w:val="22"/>
      <w:lang w:val="en-US"/>
    </w:rPr>
  </w:style>
  <w:style w:type="paragraph" w:styleId="FootnoteText">
    <w:name w:val="footnote text"/>
    <w:basedOn w:val="Normal"/>
    <w:link w:val="FootnoteTextChar1"/>
    <w:rsid w:val="000C41CE"/>
    <w:rPr>
      <w:color w:val="auto"/>
      <w:sz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644A81"/>
    <w:rPr>
      <w:rFonts w:ascii="Arial" w:hAnsi="Arial" w:cs="Calibri"/>
      <w:color w:val="00000A"/>
      <w:sz w:val="20"/>
      <w:szCs w:val="20"/>
      <w:lang w:val="sr-Latn-CS" w:eastAsia="ar-SA" w:bidi="ar-SA"/>
    </w:rPr>
  </w:style>
  <w:style w:type="paragraph" w:customStyle="1" w:styleId="Default">
    <w:name w:val="Default"/>
    <w:uiPriority w:val="99"/>
    <w:rsid w:val="000C41CE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Footnote">
    <w:name w:val="Footnote"/>
    <w:basedOn w:val="Normal"/>
    <w:uiPriority w:val="99"/>
    <w:rsid w:val="0041341B"/>
  </w:style>
  <w:style w:type="paragraph" w:customStyle="1" w:styleId="TableContents">
    <w:name w:val="Table Contents"/>
    <w:basedOn w:val="Normal"/>
    <w:uiPriority w:val="99"/>
    <w:rsid w:val="0041341B"/>
  </w:style>
  <w:style w:type="paragraph" w:customStyle="1" w:styleId="TableHeading">
    <w:name w:val="Table Heading"/>
    <w:basedOn w:val="TableContents"/>
    <w:uiPriority w:val="99"/>
    <w:rsid w:val="0041341B"/>
  </w:style>
  <w:style w:type="character" w:customStyle="1" w:styleId="CommentTextChar1">
    <w:name w:val="Comment Text Char1"/>
    <w:uiPriority w:val="99"/>
    <w:semiHidden/>
    <w:locked/>
    <w:rsid w:val="00227F5C"/>
    <w:rPr>
      <w:rFonts w:ascii="Arial" w:hAnsi="Arial"/>
      <w:lang w:val="sr-Latn-CS" w:eastAsia="ar-SA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227F5C"/>
    <w:rPr>
      <w:rFonts w:cs="Mangal"/>
      <w:color w:val="auto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F280E"/>
    <w:rPr>
      <w:rFonts w:ascii="Arial" w:hAnsi="Arial" w:cs="Calibri"/>
      <w:color w:val="00000A"/>
      <w:sz w:val="20"/>
      <w:szCs w:val="20"/>
      <w:lang w:val="sr-Latn-CS" w:eastAsia="ar-SA" w:bidi="ar-SA"/>
    </w:rPr>
  </w:style>
  <w:style w:type="character" w:styleId="CommentReference">
    <w:name w:val="annotation reference"/>
    <w:uiPriority w:val="99"/>
    <w:semiHidden/>
    <w:rsid w:val="00227F5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27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F280E"/>
    <w:rPr>
      <w:rFonts w:ascii="Times New Roman" w:hAnsi="Times New Roman" w:cs="Calibri"/>
      <w:color w:val="00000A"/>
      <w:sz w:val="2"/>
      <w:lang w:val="sr-Latn-CS" w:eastAsia="ar-SA" w:bidi="ar-SA"/>
    </w:rPr>
  </w:style>
  <w:style w:type="table" w:styleId="TableGrid">
    <w:name w:val="Table Grid"/>
    <w:basedOn w:val="TableNormal"/>
    <w:uiPriority w:val="59"/>
    <w:qFormat/>
    <w:locked/>
    <w:rsid w:val="00F60FD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74C2"/>
    <w:rPr>
      <w:rFonts w:cs="Calibri"/>
      <w:b/>
      <w:bCs/>
      <w:color w:val="00000A"/>
    </w:rPr>
  </w:style>
  <w:style w:type="character" w:customStyle="1" w:styleId="CommentSubjectChar">
    <w:name w:val="Comment Subject Char"/>
    <w:link w:val="CommentSubject"/>
    <w:uiPriority w:val="99"/>
    <w:semiHidden/>
    <w:locked/>
    <w:rsid w:val="00051798"/>
    <w:rPr>
      <w:rFonts w:ascii="Arial" w:hAnsi="Arial" w:cs="Calibri"/>
      <w:b/>
      <w:bCs/>
      <w:color w:val="00000A"/>
      <w:sz w:val="20"/>
      <w:szCs w:val="20"/>
      <w:lang w:val="sr-Latn-CS" w:eastAsia="ar-SA" w:bidi="ar-SA"/>
    </w:rPr>
  </w:style>
  <w:style w:type="character" w:customStyle="1" w:styleId="Bodytext6">
    <w:name w:val="Body text (6)_"/>
    <w:rsid w:val="00FE5357"/>
    <w:rPr>
      <w:rFonts w:ascii="Times New Roman" w:hAnsi="Times New Roman"/>
      <w:sz w:val="23"/>
    </w:rPr>
  </w:style>
  <w:style w:type="paragraph" w:styleId="NoSpacing">
    <w:name w:val="No Spacing"/>
    <w:qFormat/>
    <w:rsid w:val="00FE5357"/>
    <w:pPr>
      <w:overflowPunct w:val="0"/>
    </w:pPr>
    <w:rPr>
      <w:rFonts w:ascii="Calibri" w:hAnsi="Calibri" w:cs="Times New Roman"/>
      <w:color w:val="00000A"/>
      <w:sz w:val="24"/>
      <w:szCs w:val="22"/>
    </w:rPr>
  </w:style>
  <w:style w:type="paragraph" w:customStyle="1" w:styleId="Normal1">
    <w:name w:val="Normal1"/>
    <w:basedOn w:val="Normal"/>
    <w:uiPriority w:val="99"/>
    <w:rsid w:val="00FE5357"/>
    <w:pPr>
      <w:suppressAutoHyphens w:val="0"/>
      <w:spacing w:before="100" w:beforeAutospacing="1" w:after="100" w:afterAutospacing="1"/>
    </w:pPr>
    <w:rPr>
      <w:rFonts w:cs="Arial"/>
      <w:color w:val="auto"/>
      <w:szCs w:val="22"/>
      <w:lang w:val="en-US" w:eastAsia="en-US"/>
    </w:rPr>
  </w:style>
  <w:style w:type="paragraph" w:customStyle="1" w:styleId="wyq060---pododeljak">
    <w:name w:val="wyq060---pododeljak"/>
    <w:basedOn w:val="Normal"/>
    <w:uiPriority w:val="99"/>
    <w:rsid w:val="00FE5357"/>
    <w:pPr>
      <w:suppressAutoHyphens w:val="0"/>
      <w:jc w:val="center"/>
    </w:pPr>
    <w:rPr>
      <w:rFonts w:cs="Arial"/>
      <w:color w:val="auto"/>
      <w:sz w:val="31"/>
      <w:szCs w:val="31"/>
      <w:lang w:val="en-US" w:eastAsia="en-US"/>
    </w:rPr>
  </w:style>
  <w:style w:type="paragraph" w:customStyle="1" w:styleId="normalprored">
    <w:name w:val="normalprored"/>
    <w:basedOn w:val="Normal"/>
    <w:uiPriority w:val="99"/>
    <w:rsid w:val="00FE5357"/>
    <w:pPr>
      <w:suppressAutoHyphens w:val="0"/>
    </w:pPr>
    <w:rPr>
      <w:rFonts w:cs="Arial"/>
      <w:color w:val="auto"/>
      <w:sz w:val="26"/>
      <w:szCs w:val="26"/>
      <w:lang w:val="en-US" w:eastAsia="en-US"/>
    </w:rPr>
  </w:style>
  <w:style w:type="paragraph" w:customStyle="1" w:styleId="wyq080---odsek">
    <w:name w:val="wyq080---odsek"/>
    <w:basedOn w:val="Normal"/>
    <w:uiPriority w:val="99"/>
    <w:rsid w:val="0021628C"/>
    <w:pPr>
      <w:suppressAutoHyphens w:val="0"/>
      <w:jc w:val="center"/>
    </w:pPr>
    <w:rPr>
      <w:rFonts w:cs="Arial"/>
      <w:b/>
      <w:bCs/>
      <w:color w:val="auto"/>
      <w:sz w:val="29"/>
      <w:szCs w:val="29"/>
      <w:lang w:val="en-US" w:eastAsia="en-US"/>
    </w:rPr>
  </w:style>
  <w:style w:type="paragraph" w:customStyle="1" w:styleId="stil1tekst">
    <w:name w:val="stil_1tekst"/>
    <w:basedOn w:val="Normal"/>
    <w:rsid w:val="00FF0BC4"/>
    <w:pPr>
      <w:suppressAutoHyphens w:val="0"/>
      <w:ind w:left="525" w:right="525" w:firstLine="24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75036"/>
    <w:pPr>
      <w:tabs>
        <w:tab w:val="center" w:pos="4513"/>
        <w:tab w:val="right" w:pos="9026"/>
      </w:tabs>
    </w:pPr>
    <w:rPr>
      <w:rFonts w:eastAsia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875036"/>
    <w:rPr>
      <w:rFonts w:ascii="Arial" w:eastAsia="Times New Roman" w:hAnsi="Arial" w:cs="Times New Roman"/>
      <w:sz w:val="22"/>
      <w:lang w:val="sr-Latn-CS" w:eastAsia="ar-SA"/>
    </w:rPr>
  </w:style>
  <w:style w:type="paragraph" w:customStyle="1" w:styleId="tekstdokumenta">
    <w:name w:val="tekst dokumenta"/>
    <w:basedOn w:val="Normal"/>
    <w:link w:val="tekstdokumentaChar"/>
    <w:qFormat/>
    <w:rsid w:val="00875036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875036"/>
    <w:rPr>
      <w:rFonts w:ascii="Arial" w:eastAsia="Calibri" w:hAnsi="Arial" w:cs="Arial"/>
      <w:color w:val="000000"/>
      <w:lang w:val="sr-Cyrl-RS"/>
    </w:rPr>
  </w:style>
  <w:style w:type="character" w:styleId="Hyperlink">
    <w:name w:val="Hyperlink"/>
    <w:basedOn w:val="DefaultParagraphFont"/>
    <w:uiPriority w:val="99"/>
    <w:unhideWhenUsed/>
    <w:qFormat/>
    <w:rsid w:val="00613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BD38-1523-4F1D-A638-B9B05346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2828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МОДЕЛИ АДМИНИСТРАТИВНИХ ПОСТУПАКА</vt:lpstr>
    </vt:vector>
  </TitlesOfParts>
  <Company/>
  <LinksUpToDate>false</LinksUpToDate>
  <CharactersWithSpaces>18917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 АДМИНИСТРАТИВНИХ ПОСТУПАКА</dc:title>
  <dc:creator>Milos Stanojcic</dc:creator>
  <cp:lastModifiedBy>Vatroslava Zagorcic Admin</cp:lastModifiedBy>
  <cp:revision>4</cp:revision>
  <cp:lastPrinted>2016-10-13T08:46:00Z</cp:lastPrinted>
  <dcterms:created xsi:type="dcterms:W3CDTF">2019-09-19T09:38:00Z</dcterms:created>
  <dcterms:modified xsi:type="dcterms:W3CDTF">2019-10-03T08:45:00Z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